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A0" w:rsidRPr="00EE2189" w:rsidRDefault="007075A0" w:rsidP="00EE2189">
      <w:pPr>
        <w:rPr>
          <w:rFonts w:ascii="Monotype Corsiva" w:hAnsi="Monotype Corsiva"/>
          <w:b/>
          <w:i/>
          <w:sz w:val="44"/>
        </w:rPr>
      </w:pPr>
    </w:p>
    <w:p w:rsidR="008D4B30" w:rsidRPr="007075A0" w:rsidRDefault="008D4B30" w:rsidP="008D4B30">
      <w:pPr>
        <w:jc w:val="center"/>
        <w:rPr>
          <w:rFonts w:cs="Times New Roman"/>
          <w:b/>
          <w:i/>
          <w:sz w:val="44"/>
        </w:rPr>
      </w:pPr>
      <w:r w:rsidRPr="007075A0">
        <w:rPr>
          <w:rFonts w:cs="Times New Roman"/>
          <w:b/>
          <w:i/>
          <w:sz w:val="44"/>
        </w:rPr>
        <w:t>Выписка из правил приема</w:t>
      </w:r>
    </w:p>
    <w:p w:rsidR="008D4B30" w:rsidRPr="007075A0" w:rsidRDefault="008D4B30" w:rsidP="008D4B30">
      <w:pPr>
        <w:ind w:firstLine="709"/>
        <w:jc w:val="both"/>
        <w:rPr>
          <w:rFonts w:cs="Times New Roman"/>
          <w:b/>
          <w:sz w:val="32"/>
        </w:rPr>
      </w:pPr>
      <w:r w:rsidRPr="007075A0">
        <w:rPr>
          <w:rFonts w:cs="Times New Roman"/>
          <w:b/>
          <w:sz w:val="32"/>
        </w:rPr>
        <w:t xml:space="preserve">1.4 </w:t>
      </w:r>
      <w:bookmarkStart w:id="0" w:name="_GoBack"/>
      <w:r w:rsidRPr="007075A0">
        <w:rPr>
          <w:rFonts w:cs="Times New Roman"/>
          <w:b/>
          <w:sz w:val="32"/>
        </w:rPr>
        <w:t>Равными правами на поступление в филиалы наравне с гражданами Российской Федерации обладают:</w:t>
      </w:r>
    </w:p>
    <w:bookmarkEnd w:id="0"/>
    <w:p w:rsidR="008D4B30" w:rsidRPr="007075A0" w:rsidRDefault="008D4B30" w:rsidP="008D4B30">
      <w:pPr>
        <w:ind w:firstLine="709"/>
        <w:jc w:val="both"/>
        <w:rPr>
          <w:rFonts w:cs="Times New Roman"/>
          <w:sz w:val="32"/>
        </w:rPr>
      </w:pPr>
      <w:r w:rsidRPr="007075A0">
        <w:rPr>
          <w:rFonts w:cs="Times New Roman"/>
          <w:sz w:val="32"/>
        </w:rPr>
        <w:t xml:space="preserve">а) Граждане Республики Белоруссия, Республики Казахстан, </w:t>
      </w:r>
    </w:p>
    <w:p w:rsidR="008D4B30" w:rsidRPr="007075A0" w:rsidRDefault="008D4B30" w:rsidP="008D4B30">
      <w:pPr>
        <w:ind w:firstLine="709"/>
        <w:jc w:val="both"/>
        <w:rPr>
          <w:rFonts w:cs="Times New Roman"/>
          <w:sz w:val="32"/>
        </w:rPr>
      </w:pPr>
      <w:proofErr w:type="gramStart"/>
      <w:r w:rsidRPr="007075A0">
        <w:rPr>
          <w:rFonts w:cs="Times New Roman"/>
          <w:sz w:val="32"/>
        </w:rPr>
        <w:t>Киргизской Республики, Республики Таджикистан (согласно Постановления Правительства РФ от 22.06.1999 года №662 «Об утверждении соглашения о предоставлении равных прав гражданам государств – участников Договора об углублении интеграции в экономической и гуманитарной областях от 29 марта 1996 года на поступления в учебные заведения»;</w:t>
      </w:r>
      <w:proofErr w:type="gramEnd"/>
    </w:p>
    <w:p w:rsidR="008D4B30" w:rsidRPr="007075A0" w:rsidRDefault="008D4B30" w:rsidP="008D4B30">
      <w:pPr>
        <w:ind w:firstLine="709"/>
        <w:jc w:val="both"/>
        <w:rPr>
          <w:rFonts w:cs="Times New Roman"/>
          <w:sz w:val="32"/>
        </w:rPr>
      </w:pPr>
      <w:r w:rsidRPr="007075A0">
        <w:rPr>
          <w:rFonts w:cs="Times New Roman"/>
          <w:sz w:val="32"/>
        </w:rPr>
        <w:t>б) лица, ставшие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РФ от 22.06.2006 года №637 и имеющие соответствующее удостоверение;</w:t>
      </w:r>
    </w:p>
    <w:p w:rsidR="008D4B30" w:rsidRPr="007075A0" w:rsidRDefault="008D4B30" w:rsidP="008D4B30">
      <w:pPr>
        <w:ind w:firstLine="709"/>
        <w:jc w:val="both"/>
        <w:rPr>
          <w:rFonts w:cs="Times New Roman"/>
          <w:sz w:val="32"/>
        </w:rPr>
      </w:pPr>
      <w:r w:rsidRPr="007075A0">
        <w:rPr>
          <w:rFonts w:cs="Times New Roman"/>
          <w:sz w:val="32"/>
        </w:rPr>
        <w:t>в) лица, попадающие под действие федерального закона от 24.05.1999 года №99-ФЗ «О Государственной политике Российской Федерации в отношении соотечественников за рубежом».</w:t>
      </w:r>
    </w:p>
    <w:p w:rsidR="008D4B30" w:rsidRPr="008D4B30" w:rsidRDefault="008D4B30" w:rsidP="008D4B30">
      <w:pPr>
        <w:ind w:firstLine="709"/>
        <w:jc w:val="both"/>
        <w:rPr>
          <w:rFonts w:cs="Times New Roman"/>
        </w:rPr>
      </w:pPr>
    </w:p>
    <w:sectPr w:rsidR="008D4B30" w:rsidRPr="008D4B30" w:rsidSect="00EE2189">
      <w:pgSz w:w="11906" w:h="16838"/>
      <w:pgMar w:top="1134" w:right="1274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30"/>
    <w:rsid w:val="007075A0"/>
    <w:rsid w:val="008D4B30"/>
    <w:rsid w:val="00EE2189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</dc:creator>
  <cp:keywords/>
  <dc:description/>
  <cp:lastModifiedBy>зао</cp:lastModifiedBy>
  <cp:revision>3</cp:revision>
  <cp:lastPrinted>2017-02-28T06:31:00Z</cp:lastPrinted>
  <dcterms:created xsi:type="dcterms:W3CDTF">2017-02-28T06:19:00Z</dcterms:created>
  <dcterms:modified xsi:type="dcterms:W3CDTF">2017-02-28T12:13:00Z</dcterms:modified>
</cp:coreProperties>
</file>