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CE" w:rsidRDefault="001B69CE">
      <w:pPr>
        <w:pStyle w:val="ConsPlusNormal"/>
        <w:ind w:firstLine="540"/>
        <w:jc w:val="right"/>
        <w:rPr>
          <w:rFonts w:ascii="Times New Roman" w:hAnsi="Times New Roman"/>
          <w:u w:val="single"/>
        </w:rPr>
      </w:pPr>
    </w:p>
    <w:p w:rsidR="001B69CE" w:rsidRDefault="007A6279">
      <w:pPr>
        <w:pStyle w:val="ConsPlusNormal"/>
        <w:ind w:firstLine="54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Форма Д1-ФЛ-3</w:t>
      </w:r>
    </w:p>
    <w:p w:rsidR="008A6A52" w:rsidRDefault="008A6A52" w:rsidP="00373067">
      <w:pPr>
        <w:pStyle w:val="ConsPlusNormal"/>
        <w:rPr>
          <w:rFonts w:ascii="Times New Roman" w:hAnsi="Times New Roman"/>
        </w:rPr>
      </w:pPr>
      <w:bookmarkStart w:id="0" w:name="Par31"/>
      <w:bookmarkEnd w:id="0"/>
    </w:p>
    <w:p w:rsidR="008A6A52" w:rsidRDefault="0098129B" w:rsidP="008A6A52">
      <w:pPr>
        <w:pStyle w:val="ConsPlus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 №</w:t>
      </w:r>
      <w:r w:rsidR="00373067">
        <w:rPr>
          <w:rFonts w:ascii="Times New Roman" w:hAnsi="Times New Roman"/>
          <w:b/>
        </w:rPr>
        <w:t>_______________________</w:t>
      </w:r>
    </w:p>
    <w:p w:rsidR="001B69CE" w:rsidRDefault="008A6A52" w:rsidP="008A6A52">
      <w:pPr>
        <w:pStyle w:val="ConsPlus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обучение по образовательным программам высшего образования</w:t>
      </w:r>
    </w:p>
    <w:p w:rsidR="000A2C7B" w:rsidRPr="00927119" w:rsidRDefault="00373067" w:rsidP="000A2C7B">
      <w:pPr>
        <w:spacing w:after="0"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р.п</w:t>
      </w:r>
      <w:r w:rsidR="000A2C7B" w:rsidRPr="00927119">
        <w:rPr>
          <w:rFonts w:ascii="Times New Roman" w:hAnsi="Times New Roman"/>
          <w:sz w:val="20"/>
        </w:rPr>
        <w:t xml:space="preserve">. Тучково                                                          </w:t>
      </w:r>
      <w:r w:rsidR="000A2C7B">
        <w:rPr>
          <w:rFonts w:ascii="Times New Roman" w:hAnsi="Times New Roman"/>
          <w:sz w:val="20"/>
        </w:rPr>
        <w:t xml:space="preserve">                                             </w:t>
      </w:r>
      <w:r w:rsidR="000A2C7B" w:rsidRPr="00927119">
        <w:rPr>
          <w:rFonts w:ascii="Times New Roman" w:hAnsi="Times New Roman"/>
          <w:sz w:val="20"/>
        </w:rPr>
        <w:t xml:space="preserve">                                           «____» ______ 20___ г</w:t>
      </w:r>
    </w:p>
    <w:p w:rsidR="000A2C7B" w:rsidRDefault="000A2C7B" w:rsidP="000A2C7B">
      <w:pPr>
        <w:pStyle w:val="ConsPlusNonformat"/>
        <w:jc w:val="both"/>
        <w:rPr>
          <w:rFonts w:ascii="Times New Roman" w:hAnsi="Times New Roman"/>
        </w:rPr>
      </w:pPr>
      <w:r w:rsidRPr="00927119">
        <w:rPr>
          <w:rFonts w:ascii="Times New Roman" w:hAnsi="Times New Roman"/>
        </w:rPr>
        <w:t>Федер</w:t>
      </w:r>
      <w:r w:rsidR="00373067">
        <w:rPr>
          <w:rFonts w:ascii="Times New Roman" w:hAnsi="Times New Roman"/>
        </w:rPr>
        <w:t>альное государственное автономное</w:t>
      </w:r>
      <w:r w:rsidRPr="00927119">
        <w:rPr>
          <w:rFonts w:ascii="Times New Roman" w:hAnsi="Times New Roman"/>
        </w:rPr>
        <w:t xml:space="preserve"> образовательное учреждение высшего образования «Московский политехнический университет», именуемый в дальнейшем «Исполнитель» на основании Лицензии №2398 от 22 сентября 2016 года на осуществление образовательной деятельности и свидетельства о государственной аккредитации №2793 от 19 марта 2018 года, выданных Федеральной службой по надзору в сфере образования и науки, в лице директора филиала Шиломаевой Ирины Алексеевны, действующе</w:t>
      </w:r>
      <w:r w:rsidR="00373067">
        <w:rPr>
          <w:rFonts w:ascii="Times New Roman" w:hAnsi="Times New Roman"/>
        </w:rPr>
        <w:t>го на основании Доверенности №609 от 09 декабря 2021</w:t>
      </w:r>
      <w:r w:rsidRPr="00927119">
        <w:rPr>
          <w:rFonts w:ascii="Times New Roman" w:hAnsi="Times New Roman"/>
        </w:rPr>
        <w:t xml:space="preserve"> года с одной стороны, </w:t>
      </w:r>
      <w:r w:rsidR="007A6279">
        <w:rPr>
          <w:rFonts w:ascii="Times New Roman" w:hAnsi="Times New Roman"/>
        </w:rPr>
        <w:t>и гражданин</w:t>
      </w:r>
      <w:r>
        <w:rPr>
          <w:rFonts w:ascii="Times New Roman" w:hAnsi="Times New Roman"/>
        </w:rPr>
        <w:t xml:space="preserve"> __________________________________</w:t>
      </w:r>
      <w:r w:rsidR="00835CF2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</w:t>
      </w:r>
      <w:r w:rsidR="007A6279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_____________________________</w:t>
      </w:r>
    </w:p>
    <w:p w:rsidR="001B69CE" w:rsidRPr="000A2C7B" w:rsidRDefault="007A6279" w:rsidP="000A2C7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страна гражданства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="000A2C7B">
        <w:rPr>
          <w:rFonts w:ascii="Times New Roman" w:hAnsi="Times New Roman"/>
          <w:vertAlign w:val="superscript"/>
        </w:rPr>
        <w:t xml:space="preserve">                                 </w:t>
      </w:r>
      <w:r>
        <w:rPr>
          <w:rFonts w:ascii="Times New Roman" w:hAnsi="Times New Roman"/>
          <w:vertAlign w:val="superscript"/>
        </w:rPr>
        <w:t xml:space="preserve">  фамилия, имя, отчество (при наличии) полностью физического лица</w:t>
      </w:r>
    </w:p>
    <w:p w:rsidR="001B69CE" w:rsidRDefault="007A627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именуемый в дальнейшем «Заказчик», с другой стороны,</w:t>
      </w:r>
      <w:r w:rsidR="000A2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гражданин________________________________</w:t>
      </w:r>
      <w:r w:rsidR="00835CF2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_________ </w:t>
      </w:r>
    </w:p>
    <w:p w:rsidR="001B69CE" w:rsidRDefault="007A6279">
      <w:pPr>
        <w:pStyle w:val="ConsPlusNonformat"/>
        <w:ind w:left="6372" w:firstLine="708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страна гражданства</w:t>
      </w:r>
    </w:p>
    <w:p w:rsidR="001B69CE" w:rsidRDefault="007A627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_______________________________________________________________, именуемый в дальнейшем «Обучающийся»,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vertAlign w:val="superscript"/>
        </w:rPr>
        <w:t xml:space="preserve">                                 фамилия, имя, отчество (при наличии) лица, зачисляемого на обучение</w:t>
      </w:r>
    </w:p>
    <w:p w:rsidR="001B69CE" w:rsidRDefault="007A627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третьей стороны, совместно именуемые Стороны, заключили настоящий Договор (далее - Договор) о нижеследующем:</w:t>
      </w:r>
    </w:p>
    <w:p w:rsidR="001B69CE" w:rsidRDefault="007A6279">
      <w:pPr>
        <w:pStyle w:val="ConsPlusNormal"/>
        <w:numPr>
          <w:ilvl w:val="0"/>
          <w:numId w:val="3"/>
        </w:numPr>
        <w:ind w:left="709" w:hanging="349"/>
        <w:jc w:val="center"/>
        <w:outlineLvl w:val="1"/>
        <w:rPr>
          <w:rFonts w:ascii="Times New Roman" w:hAnsi="Times New Roman"/>
          <w:b/>
        </w:rPr>
      </w:pPr>
      <w:bookmarkStart w:id="1" w:name="Par67"/>
      <w:bookmarkEnd w:id="1"/>
      <w:r>
        <w:rPr>
          <w:rFonts w:ascii="Times New Roman" w:hAnsi="Times New Roman"/>
          <w:b/>
        </w:rPr>
        <w:t>Предмет Договора</w:t>
      </w:r>
    </w:p>
    <w:p w:rsidR="001B69CE" w:rsidRPr="000A2C7B" w:rsidRDefault="007A6279" w:rsidP="000A2C7B">
      <w:pPr>
        <w:pStyle w:val="ConsPlusNonformat"/>
        <w:ind w:firstLine="567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1.1. Исполнитель обязуется предоставить образовательную услугу, а Заказчик обязуется оплатить обучение Обучающегося по образовательной программе </w:t>
      </w:r>
      <w:r w:rsidR="000A2C7B">
        <w:rPr>
          <w:rFonts w:ascii="Times New Roman" w:hAnsi="Times New Roman"/>
        </w:rPr>
        <w:t>среднего профессионального</w:t>
      </w:r>
      <w:r>
        <w:rPr>
          <w:rFonts w:ascii="Times New Roman" w:hAnsi="Times New Roman"/>
        </w:rPr>
        <w:t xml:space="preserve"> образования </w:t>
      </w:r>
      <w:r w:rsidR="008E0C01">
        <w:rPr>
          <w:rFonts w:ascii="Times New Roman" w:hAnsi="Times New Roman"/>
          <w:b/>
          <w:u w:val="single"/>
        </w:rPr>
        <w:t>зао</w:t>
      </w:r>
      <w:r w:rsidR="000A2C7B" w:rsidRPr="000A2C7B">
        <w:rPr>
          <w:rFonts w:ascii="Times New Roman" w:hAnsi="Times New Roman"/>
          <w:b/>
          <w:u w:val="single"/>
        </w:rPr>
        <w:t>чной</w:t>
      </w:r>
      <w:r w:rsidR="000A2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формы обучения </w:t>
      </w:r>
      <w:r w:rsidR="008A6A52">
        <w:rPr>
          <w:rFonts w:ascii="Times New Roman" w:hAnsi="Times New Roman"/>
          <w:b/>
          <w:u w:val="single"/>
        </w:rPr>
        <w:t>23.03.03 Эксплуатация транспортно-технологических машин и комплексов</w:t>
      </w:r>
      <w:r w:rsidR="008A6A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уровня образования </w:t>
      </w:r>
      <w:r w:rsidR="008A6A52">
        <w:rPr>
          <w:rFonts w:ascii="Times New Roman" w:hAnsi="Times New Roman"/>
        </w:rPr>
        <w:t>высшего</w:t>
      </w:r>
      <w:r>
        <w:rPr>
          <w:rFonts w:ascii="Times New Roman" w:hAnsi="Times New Roman"/>
        </w:rPr>
        <w:t>, в пределах</w:t>
      </w:r>
      <w:r w:rsidR="000A2C7B">
        <w:rPr>
          <w:rFonts w:ascii="Times New Roman" w:hAnsi="Times New Roman"/>
        </w:rPr>
        <w:t xml:space="preserve"> федерального государственного </w:t>
      </w:r>
      <w:r>
        <w:rPr>
          <w:rFonts w:ascii="Times New Roman" w:hAnsi="Times New Roman"/>
        </w:rPr>
        <w:t>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8A6A52" w:rsidRDefault="008A6A52" w:rsidP="008A6A52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Срок освоения образовательной программы (продолжительность обучения) на момент подписания Договора составляет 5 лет  0 месяцев и ус</w:t>
      </w:r>
      <w:r w:rsidR="00373067">
        <w:rPr>
          <w:rFonts w:ascii="Times New Roman" w:hAnsi="Times New Roman"/>
        </w:rPr>
        <w:t>танавливается с 01 ноября 2021 года по 31 августа 2026</w:t>
      </w:r>
      <w:r>
        <w:rPr>
          <w:rFonts w:ascii="Times New Roman" w:hAnsi="Times New Roman"/>
        </w:rPr>
        <w:t xml:space="preserve"> года и включает в себя периоды каникул и периоды итоговой аттестации в соответствии с графиком учебного процесса, установленного для обучающихся.</w:t>
      </w:r>
    </w:p>
    <w:p w:rsidR="000A2C7B" w:rsidRPr="00927119" w:rsidRDefault="007A6279" w:rsidP="000A2C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1.3. </w:t>
      </w:r>
      <w:r w:rsidR="000A2C7B" w:rsidRPr="00927119">
        <w:rPr>
          <w:rFonts w:ascii="Times New Roman" w:hAnsi="Times New Roman"/>
          <w:sz w:val="20"/>
        </w:rPr>
        <w:t xml:space="preserve">Образовательные услуги осуществляются на базе Исполнителя по адресам (в соответствии с лицензией на осуществление образовательной деятельности): Московская область, Рузский городской округ, </w:t>
      </w:r>
      <w:r w:rsidR="00373067">
        <w:rPr>
          <w:rFonts w:ascii="Times New Roman" w:hAnsi="Times New Roman"/>
          <w:sz w:val="20"/>
        </w:rPr>
        <w:t xml:space="preserve">р.п. </w:t>
      </w:r>
      <w:r w:rsidR="000A2C7B" w:rsidRPr="00927119">
        <w:rPr>
          <w:rFonts w:ascii="Times New Roman" w:hAnsi="Times New Roman"/>
          <w:sz w:val="20"/>
        </w:rPr>
        <w:t>Ту</w:t>
      </w:r>
      <w:r w:rsidR="00373067">
        <w:rPr>
          <w:rFonts w:ascii="Times New Roman" w:hAnsi="Times New Roman"/>
          <w:sz w:val="20"/>
        </w:rPr>
        <w:t>чково, улица Студенческая, д.1</w:t>
      </w:r>
      <w:r w:rsidR="000A2C7B" w:rsidRPr="00927119">
        <w:rPr>
          <w:rFonts w:ascii="Times New Roman" w:hAnsi="Times New Roman"/>
          <w:sz w:val="20"/>
        </w:rPr>
        <w:t>.</w:t>
      </w:r>
    </w:p>
    <w:p w:rsidR="001B69CE" w:rsidRDefault="007A6279">
      <w:pPr>
        <w:pStyle w:val="ConsPlusNonforma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После освоения Обучающимся образовательной программы и успешного прохождения </w:t>
      </w:r>
      <w:r>
        <w:rPr>
          <w:rStyle w:val="blk"/>
          <w:rFonts w:ascii="Times New Roman" w:hAnsi="Times New Roman"/>
        </w:rPr>
        <w:t>итоговой аттестации, ему выдается документ об образовании и (или) о квалификации, образец которого установлен Исполнителем.</w:t>
      </w:r>
    </w:p>
    <w:p w:rsidR="008A6A52" w:rsidRDefault="008A6A52" w:rsidP="008A6A52">
      <w:pPr>
        <w:pStyle w:val="ConsPlusNonformat"/>
        <w:ind w:firstLine="567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1.5.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квалификации, </w:t>
      </w:r>
      <w:r>
        <w:rPr>
          <w:rFonts w:ascii="Times New Roman" w:hAnsi="Times New Roman"/>
          <w:color w:val="000000"/>
        </w:rPr>
        <w:t xml:space="preserve">подтверждающий получение высшего образования по специальности или направлению подготовки, относящимся к соответствующему уровню профессионального образования, по образцу, установленному Министерством образования и науки Российской Федерации </w:t>
      </w:r>
      <w:r w:rsidRPr="00927119">
        <w:rPr>
          <w:rFonts w:ascii="Times New Roman" w:hAnsi="Times New Roman"/>
          <w:b/>
          <w:color w:val="000000"/>
          <w:u w:val="single"/>
        </w:rPr>
        <w:t xml:space="preserve">диплом о </w:t>
      </w:r>
      <w:r>
        <w:rPr>
          <w:rFonts w:ascii="Times New Roman" w:hAnsi="Times New Roman"/>
          <w:b/>
          <w:color w:val="000000"/>
          <w:u w:val="single"/>
        </w:rPr>
        <w:t>бакалавра</w:t>
      </w:r>
      <w:r w:rsidRPr="00927119">
        <w:rPr>
          <w:rFonts w:ascii="Times New Roman" w:hAnsi="Times New Roman"/>
          <w:b/>
          <w:color w:val="000000"/>
          <w:u w:val="single"/>
        </w:rPr>
        <w:t>.</w:t>
      </w:r>
    </w:p>
    <w:p w:rsidR="001B69CE" w:rsidRDefault="007A6279" w:rsidP="000A2C7B">
      <w:pPr>
        <w:pStyle w:val="ConsPlusNonforma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:rsidR="001B69CE" w:rsidRDefault="007A6279">
      <w:pPr>
        <w:pStyle w:val="ConsPlusNormal"/>
        <w:numPr>
          <w:ilvl w:val="0"/>
          <w:numId w:val="3"/>
        </w:numPr>
        <w:ind w:left="851" w:hanging="491"/>
        <w:jc w:val="center"/>
        <w:outlineLvl w:val="1"/>
        <w:rPr>
          <w:rFonts w:ascii="Times New Roman" w:hAnsi="Times New Roman"/>
          <w:b/>
        </w:rPr>
      </w:pPr>
      <w:bookmarkStart w:id="2" w:name="Par89"/>
      <w:bookmarkEnd w:id="2"/>
      <w:r>
        <w:rPr>
          <w:rFonts w:ascii="Times New Roman" w:hAnsi="Times New Roman"/>
          <w:b/>
        </w:rPr>
        <w:t>Взаимодействие сторон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Исполнитель вправе: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2.1.1)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2.1.2)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B69CE" w:rsidRDefault="007A6279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2.1.3) в случае если после заключения договора и зачислении обучающегося в Университет Исполнитель выявит, что Обучающимся при поступлении были представлены недостоверные сведения о сдаче ЕГЭ и его результатах, в соответствии с пунктом 2.6.5. настоящего договора, Исполнитель вправе отчислить Обучающегося из образовательной организации, как не прошедшего вступительные испытания.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>
          <w:rPr>
            <w:rFonts w:ascii="Times New Roman" w:hAnsi="Times New Roman"/>
            <w:color w:val="000000"/>
          </w:rPr>
          <w:t>разделом I</w:t>
        </w:r>
      </w:hyperlink>
      <w:r w:rsidR="007920C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настоящего Договора.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вправе: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2.3.1)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2.3.2)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2.3.3)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920C9" w:rsidRPr="00AB36CC" w:rsidRDefault="007A6279" w:rsidP="007E7FF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/>
          <w:color w:val="000000" w:themeColor="text1"/>
        </w:rPr>
      </w:pPr>
      <w:r w:rsidRPr="002660C2">
        <w:rPr>
          <w:rFonts w:ascii="Times New Roman" w:hAnsi="Times New Roman"/>
          <w:color w:val="000000" w:themeColor="text1"/>
        </w:rPr>
        <w:t xml:space="preserve">2.3.4)  </w:t>
      </w:r>
      <w:r w:rsidR="007920C9" w:rsidRPr="002660C2">
        <w:rPr>
          <w:rFonts w:ascii="Times New Roman" w:hAnsi="Times New Roman"/>
          <w:color w:val="000000" w:themeColor="text1"/>
        </w:rPr>
        <w:t xml:space="preserve">при поступлении в </w:t>
      </w:r>
      <w:r w:rsidR="00050D33">
        <w:rPr>
          <w:rFonts w:ascii="Times New Roman" w:hAnsi="Times New Roman"/>
          <w:color w:val="000000" w:themeColor="text1"/>
        </w:rPr>
        <w:t xml:space="preserve">Тучковский филиал Московского </w:t>
      </w:r>
      <w:r w:rsidR="007920C9" w:rsidRPr="002660C2">
        <w:rPr>
          <w:rFonts w:ascii="Times New Roman" w:hAnsi="Times New Roman"/>
          <w:color w:val="000000" w:themeColor="text1"/>
        </w:rPr>
        <w:t xml:space="preserve"> Политех</w:t>
      </w:r>
      <w:r w:rsidR="00050D33">
        <w:rPr>
          <w:rFonts w:ascii="Times New Roman" w:hAnsi="Times New Roman"/>
          <w:color w:val="000000" w:themeColor="text1"/>
        </w:rPr>
        <w:t>а</w:t>
      </w:r>
      <w:r w:rsidR="007920C9" w:rsidRPr="002660C2">
        <w:rPr>
          <w:rFonts w:ascii="Times New Roman" w:hAnsi="Times New Roman"/>
          <w:color w:val="000000" w:themeColor="text1"/>
        </w:rPr>
        <w:t xml:space="preserve"> и заключения договора в форме электронного документа - в течение первого учебного года подписать и получить  настоящий договор на бумажном носителе.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Исполнитель обязан:</w:t>
      </w:r>
    </w:p>
    <w:p w:rsidR="001B69CE" w:rsidRDefault="007A6279" w:rsidP="000A2C7B">
      <w:pPr>
        <w:pStyle w:val="ConsPlusNonformat"/>
        <w:ind w:firstLine="567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2.4.1)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0A2C7B">
        <w:rPr>
          <w:rFonts w:ascii="Times New Roman" w:hAnsi="Times New Roman"/>
        </w:rPr>
        <w:t>Обучающегося.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2.4.2)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«О защите прав потребителей» и Федеральным законом от 29 декабря 2012 г. N 273-ФЗ «Об образовании в Российской Федерации»;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2.4.3) организовать и обеспечить надлежащее предоставление образовательных услуг, предусмотренных</w:t>
      </w:r>
      <w:r w:rsidR="007E7FF1">
        <w:rPr>
          <w:rFonts w:ascii="Times New Roman" w:hAnsi="Times New Roman"/>
        </w:rPr>
        <w:t xml:space="preserve"> </w:t>
      </w:r>
      <w:hyperlink w:anchor="Par67" w:tooltip="Ссылка на текущий документ" w:history="1">
        <w:r>
          <w:rPr>
            <w:rFonts w:ascii="Times New Roman" w:hAnsi="Times New Roman"/>
            <w:color w:val="000000"/>
          </w:rPr>
          <w:t>разделом I</w:t>
        </w:r>
      </w:hyperlink>
      <w:r>
        <w:rPr>
          <w:rFonts w:ascii="Times New Roman" w:hAnsi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2.4.4) обеспечить Обучающемуся предусмотренные выбранной образовательной программой условия ее освоения;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2.4.5) принимать от Заказчика плату за образовательные услуги;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2.4.6)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B69CE" w:rsidRDefault="007A6279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Заказчик обязан:</w:t>
      </w:r>
    </w:p>
    <w:p w:rsidR="001B69CE" w:rsidRDefault="007A6279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2.5.1)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разделом III настоящего Договора, а также предоставлять платежные документы, подтверждающие такую оплату;</w:t>
      </w:r>
    </w:p>
    <w:p w:rsidR="001B69CE" w:rsidRDefault="007A6279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2.5.2) нести субсидиарную имущественную ответственность за ущерб, причиненный Обучающимся имуществу Исполнителя, в соответствии с законодательством РФ;</w:t>
      </w:r>
    </w:p>
    <w:p w:rsidR="001B69CE" w:rsidRDefault="007A6279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2.5.3) при поступлении Обучающегося в </w:t>
      </w:r>
      <w:r w:rsidR="00050D33">
        <w:rPr>
          <w:rFonts w:ascii="Times New Roman" w:hAnsi="Times New Roman"/>
        </w:rPr>
        <w:t>Тучковский филиал Московского политехнического</w:t>
      </w:r>
      <w:r>
        <w:rPr>
          <w:rFonts w:ascii="Times New Roman" w:hAnsi="Times New Roman"/>
        </w:rPr>
        <w:t xml:space="preserve"> университет</w:t>
      </w:r>
      <w:r w:rsidR="00050D33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и в процессе его обучения своевременно предоставлять все необходимые документы;</w:t>
      </w:r>
    </w:p>
    <w:p w:rsidR="001B69CE" w:rsidRDefault="007A6279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2.5.4) обеспечить посещение Обучающимся занятий согласно учебному расписанию; </w:t>
      </w:r>
    </w:p>
    <w:p w:rsidR="001B69CE" w:rsidRDefault="007A6279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2.5.5) извещать Исполнителя об уважительных причинах отсутствия Обучающегося на занятиях с последующим предоставлением соответствующих документов;</w:t>
      </w:r>
    </w:p>
    <w:p w:rsidR="001B69CE" w:rsidRDefault="007A6279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2.5.6) проявлять уважение к научно-педагогическому, административно-хозяйственному, техническому, учебно-вспомогательному и иному персоналу Исполнителя;</w:t>
      </w:r>
    </w:p>
    <w:p w:rsidR="001B69CE" w:rsidRDefault="007A6279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2.5.7) извещать Исполнителя об изменении персональных данных (ФИО, паспортных данных), контактных данных (адреса проживания и регистрации, контактных телефонов) в течение 30 дней с даты изменения;</w:t>
      </w:r>
    </w:p>
    <w:p w:rsidR="001B69CE" w:rsidRDefault="007A6279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2.5.8) </w:t>
      </w:r>
      <w:r>
        <w:rPr>
          <w:rFonts w:ascii="Times New Roman" w:hAnsi="Times New Roman"/>
          <w:color w:val="000000"/>
        </w:rPr>
        <w:t>ежегодно заключать дополнительные соглашения об изменении стоимости обучения в связи с увеличением на уровень инфляции.</w:t>
      </w:r>
    </w:p>
    <w:p w:rsidR="001B69CE" w:rsidRDefault="007A6279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 Обучающийся обязан:</w:t>
      </w:r>
    </w:p>
    <w:p w:rsidR="001B69CE" w:rsidRDefault="007A6279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2.6.1) посещать занятия, указанные в учебном расписании, своевременно сдавать зачеты, экзамены, предусмотренные основной образовательной программой, учебным планом и графиком по соответствующей специальности и прохождение итоговой государственной аттестации;</w:t>
      </w:r>
    </w:p>
    <w:p w:rsidR="001B69CE" w:rsidRDefault="007A6279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2.6.2) выполнять задания по подготовке к занятиям, выдаваемые педагогическими работниками Исполнителя;</w:t>
      </w:r>
    </w:p>
    <w:p w:rsidR="001B69CE" w:rsidRDefault="007A6279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2.6.3) извещать Исполнителя об изменении персональных данных (ФИО, паспортных данных), контактных данных (адреса проживания и регистрации, контактных телефонов) в течение 30 дней с даты изменения.</w:t>
      </w:r>
    </w:p>
    <w:p w:rsidR="001B69CE" w:rsidRDefault="007A6279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2.6.4) соблюдать требования Устава Исполнителя, </w:t>
      </w:r>
      <w:r w:rsidRPr="00665BEA">
        <w:rPr>
          <w:rFonts w:ascii="Times New Roman" w:hAnsi="Times New Roman"/>
          <w:shd w:val="clear" w:color="auto" w:fill="FFFFFF" w:themeFill="background1"/>
        </w:rPr>
        <w:t>Правила внутреннего распорядка обучающихся</w:t>
      </w:r>
      <w:r>
        <w:rPr>
          <w:rFonts w:ascii="Times New Roman" w:hAnsi="Times New Roman"/>
        </w:rPr>
        <w:t xml:space="preserve">  и иных локальных нормативных актов, приказы и распоряжения Исполнителя,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достоинство, бережно относиться к имуществу Исполнителя, возмещать ущерб за порчу и/или уничтожение имущества Исполнителя;</w:t>
      </w:r>
    </w:p>
    <w:p w:rsidR="001B69CE" w:rsidRDefault="007A6279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2.6.5) при поступлении на обучение предоставить подлинные документы и достоверные сведения о себе, в том числе о сдаче ЕГЭ и его результатах или месте сдачи ЕГЭ в дополнительные сроки (при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 при проведении конкурса);</w:t>
      </w:r>
    </w:p>
    <w:p w:rsidR="001B69CE" w:rsidRDefault="007A6279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2.6.6) </w:t>
      </w:r>
      <w:r>
        <w:rPr>
          <w:rFonts w:ascii="Times New Roman" w:hAnsi="Times New Roman"/>
          <w:color w:val="000000"/>
        </w:rPr>
        <w:t>ежегодно заключать дополнительные соглашения об изменении стоимости обучения в связи с увеличением на уровень инфляции.</w:t>
      </w:r>
    </w:p>
    <w:p w:rsidR="001B69CE" w:rsidRPr="00050D33" w:rsidRDefault="007A6279" w:rsidP="00050D33">
      <w:pPr>
        <w:pStyle w:val="ConsPlusNormal"/>
        <w:numPr>
          <w:ilvl w:val="0"/>
          <w:numId w:val="3"/>
        </w:numPr>
        <w:ind w:left="851" w:hanging="491"/>
        <w:jc w:val="center"/>
        <w:outlineLvl w:val="1"/>
        <w:rPr>
          <w:rFonts w:ascii="Times New Roman" w:hAnsi="Times New Roman"/>
          <w:b/>
        </w:rPr>
      </w:pPr>
      <w:bookmarkStart w:id="3" w:name="Par113"/>
      <w:bookmarkEnd w:id="3"/>
      <w:r>
        <w:rPr>
          <w:rFonts w:ascii="Times New Roman" w:hAnsi="Times New Roman"/>
          <w:b/>
        </w:rPr>
        <w:t>Стоимость образовательных услуг, сроки и порядок их оплаты</w:t>
      </w:r>
    </w:p>
    <w:p w:rsidR="00373067" w:rsidRDefault="00373067" w:rsidP="0037306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4" w:name="Par128"/>
      <w:bookmarkEnd w:id="4"/>
      <w:r>
        <w:rPr>
          <w:rFonts w:ascii="Times New Roman" w:hAnsi="Times New Roman"/>
        </w:rPr>
        <w:t>3.1.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 xml:space="preserve"> оплачивает услуги Исполнителя в форме предварительной оплаты в размере и порядке, указанных в подпункте 3.2 настоящего Договора.</w:t>
      </w:r>
    </w:p>
    <w:p w:rsidR="00373067" w:rsidRDefault="00373067" w:rsidP="0037306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</w:t>
      </w:r>
      <w:r>
        <w:rPr>
          <w:rFonts w:ascii="Times New Roman" w:hAnsi="Times New Roman"/>
        </w:rPr>
        <w:tab/>
        <w:t xml:space="preserve">Стоимость платных образовательных услуг на 2021 г./2022 г. учебный год составляет 62400 (шестьдесят две тысячи четыреста) рублей в год (НДС не облагается пп. 14 п.2 ст.149 НК РФ). </w:t>
      </w:r>
    </w:p>
    <w:p w:rsidR="00373067" w:rsidRDefault="00373067" w:rsidP="0037306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Полная стоимость образовательных услуг за весь период обучения Обучающегося составляет 312000 (триста двенадцать тысяч) рублей (НДС не облагается пп. 14 п.2 ст.149 НК РФ).</w:t>
      </w:r>
    </w:p>
    <w:p w:rsidR="00373067" w:rsidRDefault="00373067" w:rsidP="0037306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</w:t>
      </w:r>
      <w:r>
        <w:rPr>
          <w:rFonts w:ascii="Times New Roman" w:hAnsi="Times New Roman"/>
        </w:rPr>
        <w:tab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Изменение стоимости обучения производится путем заключения дополнительного соглашения к настоящему Договору.</w:t>
      </w:r>
    </w:p>
    <w:p w:rsidR="00373067" w:rsidRPr="001433C9" w:rsidRDefault="00373067" w:rsidP="0037306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1433C9">
        <w:rPr>
          <w:rFonts w:ascii="Times New Roman" w:hAnsi="Times New Roman"/>
        </w:rPr>
        <w:t>3.4.</w:t>
      </w:r>
      <w:r w:rsidRPr="001433C9">
        <w:rPr>
          <w:rFonts w:ascii="Times New Roman" w:hAnsi="Times New Roman"/>
        </w:rPr>
        <w:tab/>
        <w:t xml:space="preserve">Информация об изменении стоимости образовательных услуг доводится до сведения Обучающегося посредством ее размещения на официальном сайте </w:t>
      </w:r>
      <w:hyperlink r:id="rId7" w:history="1">
        <w:r w:rsidRPr="00FF364D">
          <w:rPr>
            <w:rStyle w:val="af0"/>
            <w:rFonts w:ascii="Times New Roman" w:hAnsi="Times New Roman"/>
            <w:lang w:val="en-US"/>
          </w:rPr>
          <w:t>www</w:t>
        </w:r>
        <w:r w:rsidRPr="00C76DC9">
          <w:rPr>
            <w:rStyle w:val="af0"/>
            <w:rFonts w:ascii="Times New Roman" w:hAnsi="Times New Roman"/>
          </w:rPr>
          <w:t>.</w:t>
        </w:r>
        <w:r w:rsidRPr="00FF364D">
          <w:rPr>
            <w:rStyle w:val="af0"/>
            <w:rFonts w:ascii="Times New Roman" w:hAnsi="Times New Roman"/>
            <w:lang w:val="en-US"/>
          </w:rPr>
          <w:t>tatk</w:t>
        </w:r>
        <w:r w:rsidRPr="00C76DC9">
          <w:rPr>
            <w:rStyle w:val="af0"/>
            <w:rFonts w:ascii="Times New Roman" w:hAnsi="Times New Roman"/>
          </w:rPr>
          <w:t>.</w:t>
        </w:r>
        <w:r w:rsidRPr="00FF364D">
          <w:rPr>
            <w:rStyle w:val="af0"/>
            <w:rFonts w:ascii="Times New Roman" w:hAnsi="Times New Roman"/>
            <w:lang w:val="en-US"/>
          </w:rPr>
          <w:t>ru</w:t>
        </w:r>
      </w:hyperlink>
      <w:r w:rsidRPr="00C76DC9">
        <w:rPr>
          <w:rFonts w:ascii="Times New Roman" w:hAnsi="Times New Roman"/>
          <w:color w:val="0000FF"/>
          <w:u w:val="single"/>
        </w:rPr>
        <w:t xml:space="preserve"> </w:t>
      </w:r>
      <w:r w:rsidRPr="001433C9">
        <w:rPr>
          <w:rFonts w:ascii="Times New Roman" w:hAnsi="Times New Roman"/>
        </w:rPr>
        <w:t>в разделе «Обучающемуся» далее «Оплата обучения» и путем размещения информации в личных кабинетах обучающихся.</w:t>
      </w:r>
    </w:p>
    <w:p w:rsidR="00373067" w:rsidRPr="001433C9" w:rsidRDefault="00373067" w:rsidP="0037306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1433C9">
        <w:rPr>
          <w:rFonts w:ascii="Times New Roman" w:hAnsi="Times New Roman"/>
        </w:rPr>
        <w:t>3.5.</w:t>
      </w:r>
      <w:r w:rsidRPr="001433C9">
        <w:rPr>
          <w:rFonts w:ascii="Times New Roman" w:hAnsi="Times New Roman"/>
        </w:rPr>
        <w:tab/>
        <w:t>Оплата по Договору производится по установленной стоимости обучения за полный учебный год либо за семестр (полгода) равными долями (2 (два) раза в год) в следующем порядке:</w:t>
      </w:r>
    </w:p>
    <w:p w:rsidR="00373067" w:rsidRPr="001433C9" w:rsidRDefault="00373067" w:rsidP="00373067">
      <w:pPr>
        <w:pStyle w:val="ConsPlusNormal"/>
        <w:ind w:firstLine="567"/>
        <w:jc w:val="both"/>
        <w:rPr>
          <w:rFonts w:ascii="Times New Roman" w:hAnsi="Times New Roman"/>
        </w:rPr>
      </w:pPr>
      <w:r w:rsidRPr="001433C9">
        <w:rPr>
          <w:rFonts w:ascii="Times New Roman" w:hAnsi="Times New Roman"/>
        </w:rPr>
        <w:t>- при оплате за первый учебный год или за первый семестр – в течение 10 (десяти) банковских дней со дня заключения договора, но не позднее даты начала обучения;</w:t>
      </w:r>
    </w:p>
    <w:p w:rsidR="00373067" w:rsidRPr="00F10D91" w:rsidRDefault="00373067" w:rsidP="00373067">
      <w:pPr>
        <w:pStyle w:val="ConsPlusNormal"/>
        <w:ind w:firstLine="567"/>
        <w:jc w:val="both"/>
        <w:rPr>
          <w:rFonts w:ascii="Times New Roman" w:hAnsi="Times New Roman"/>
        </w:rPr>
      </w:pPr>
      <w:r w:rsidRPr="001433C9">
        <w:rPr>
          <w:rFonts w:ascii="Times New Roman" w:hAnsi="Times New Roman"/>
        </w:rPr>
        <w:t xml:space="preserve">- за последующие семестры (учебные годы) оплата производится следующим образом: за осенний (нечетный) семестр </w:t>
      </w:r>
      <w:r w:rsidRPr="001433C9">
        <w:rPr>
          <w:rFonts w:ascii="Times New Roman" w:hAnsi="Times New Roman"/>
        </w:rPr>
        <w:lastRenderedPageBreak/>
        <w:t>– не позднее 01 сентября; за весенний (четный) семестр – не позднее 01 февраля каждого текущего года обучения.</w:t>
      </w:r>
    </w:p>
    <w:p w:rsidR="00373067" w:rsidRPr="00F10D91" w:rsidRDefault="00373067" w:rsidP="00373067">
      <w:pPr>
        <w:pStyle w:val="ConsPlusNormal"/>
        <w:ind w:firstLine="567"/>
        <w:jc w:val="both"/>
        <w:rPr>
          <w:rFonts w:ascii="Times New Roman" w:hAnsi="Times New Roman"/>
        </w:rPr>
      </w:pPr>
      <w:r w:rsidRPr="00F10D91">
        <w:rPr>
          <w:rFonts w:ascii="Times New Roman" w:hAnsi="Times New Roman"/>
        </w:rPr>
        <w:t>График платежей:</w:t>
      </w:r>
    </w:p>
    <w:tbl>
      <w:tblPr>
        <w:tblStyle w:val="af2"/>
        <w:tblW w:w="10773" w:type="dxa"/>
        <w:tblInd w:w="108" w:type="dxa"/>
        <w:tblLook w:val="04A0" w:firstRow="1" w:lastRow="0" w:firstColumn="1" w:lastColumn="0" w:noHBand="0" w:noVBand="1"/>
      </w:tblPr>
      <w:tblGrid>
        <w:gridCol w:w="4418"/>
        <w:gridCol w:w="2587"/>
        <w:gridCol w:w="3768"/>
      </w:tblGrid>
      <w:tr w:rsidR="00373067" w:rsidRPr="00F10D91" w:rsidTr="00373067">
        <w:tc>
          <w:tcPr>
            <w:tcW w:w="4418" w:type="dxa"/>
          </w:tcPr>
          <w:p w:rsidR="00373067" w:rsidRPr="00F10D91" w:rsidRDefault="00373067" w:rsidP="0004552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0D91">
              <w:rPr>
                <w:rFonts w:ascii="Times New Roman" w:hAnsi="Times New Roman"/>
              </w:rPr>
              <w:t>Оплачиваемый период обучения</w:t>
            </w:r>
          </w:p>
        </w:tc>
        <w:tc>
          <w:tcPr>
            <w:tcW w:w="2587" w:type="dxa"/>
          </w:tcPr>
          <w:p w:rsidR="00373067" w:rsidRPr="00F10D91" w:rsidRDefault="00373067" w:rsidP="0004552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0D91">
              <w:rPr>
                <w:rFonts w:ascii="Times New Roman" w:hAnsi="Times New Roman"/>
              </w:rPr>
              <w:t>Размер оплаты, в рублях</w:t>
            </w:r>
          </w:p>
        </w:tc>
        <w:tc>
          <w:tcPr>
            <w:tcW w:w="3768" w:type="dxa"/>
          </w:tcPr>
          <w:p w:rsidR="00373067" w:rsidRPr="00F10D91" w:rsidRDefault="00373067" w:rsidP="0004552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0D91">
              <w:rPr>
                <w:rFonts w:ascii="Times New Roman" w:hAnsi="Times New Roman"/>
              </w:rPr>
              <w:t>Срок оплаты</w:t>
            </w:r>
          </w:p>
        </w:tc>
      </w:tr>
      <w:tr w:rsidR="00373067" w:rsidRPr="00F10D91" w:rsidTr="00373067">
        <w:tc>
          <w:tcPr>
            <w:tcW w:w="4418" w:type="dxa"/>
          </w:tcPr>
          <w:p w:rsidR="00373067" w:rsidRPr="00F10D91" w:rsidRDefault="00373067" w:rsidP="0004552E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10D91">
              <w:rPr>
                <w:rFonts w:ascii="Times New Roman" w:hAnsi="Times New Roman"/>
              </w:rPr>
              <w:t>Осенний (нечетный) семестр</w:t>
            </w:r>
          </w:p>
        </w:tc>
        <w:tc>
          <w:tcPr>
            <w:tcW w:w="2587" w:type="dxa"/>
          </w:tcPr>
          <w:p w:rsidR="00373067" w:rsidRPr="00C76DC9" w:rsidRDefault="00373067" w:rsidP="0004552E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31200</w:t>
            </w:r>
          </w:p>
        </w:tc>
        <w:tc>
          <w:tcPr>
            <w:tcW w:w="3768" w:type="dxa"/>
          </w:tcPr>
          <w:p w:rsidR="00373067" w:rsidRPr="00F10D91" w:rsidRDefault="00373067" w:rsidP="0004552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0D91">
              <w:rPr>
                <w:rFonts w:ascii="Times New Roman" w:hAnsi="Times New Roman"/>
              </w:rPr>
              <w:t>до 01 сентября</w:t>
            </w:r>
          </w:p>
        </w:tc>
      </w:tr>
      <w:tr w:rsidR="00373067" w:rsidTr="00373067">
        <w:tc>
          <w:tcPr>
            <w:tcW w:w="4418" w:type="dxa"/>
          </w:tcPr>
          <w:p w:rsidR="00373067" w:rsidRPr="00F10D91" w:rsidRDefault="00373067" w:rsidP="0004552E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10D91">
              <w:rPr>
                <w:rFonts w:ascii="Times New Roman" w:hAnsi="Times New Roman"/>
              </w:rPr>
              <w:t>Весенний (четный) семестр</w:t>
            </w:r>
          </w:p>
        </w:tc>
        <w:tc>
          <w:tcPr>
            <w:tcW w:w="2587" w:type="dxa"/>
          </w:tcPr>
          <w:p w:rsidR="00373067" w:rsidRPr="00C76DC9" w:rsidRDefault="00373067" w:rsidP="0004552E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31200</w:t>
            </w:r>
          </w:p>
        </w:tc>
        <w:tc>
          <w:tcPr>
            <w:tcW w:w="3768" w:type="dxa"/>
          </w:tcPr>
          <w:p w:rsidR="00373067" w:rsidRDefault="00373067" w:rsidP="0004552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0D91">
              <w:rPr>
                <w:rFonts w:ascii="Times New Roman" w:hAnsi="Times New Roman"/>
              </w:rPr>
              <w:t>до 01 февраля</w:t>
            </w:r>
          </w:p>
        </w:tc>
      </w:tr>
    </w:tbl>
    <w:p w:rsidR="00373067" w:rsidRDefault="00373067" w:rsidP="00373067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исключительных случаях, по заявлению </w:t>
      </w:r>
      <w:r>
        <w:rPr>
          <w:rFonts w:ascii="Times New Roman" w:hAnsi="Times New Roman"/>
        </w:rPr>
        <w:t>Заказчика</w:t>
      </w:r>
      <w:r>
        <w:rPr>
          <w:rFonts w:ascii="Times New Roman" w:hAnsi="Times New Roman"/>
        </w:rPr>
        <w:t>, оказавшегося в сложном материальном положении (что должно быть подтверждено документально), с разрешения Исполнителя допускается рассрочка оплаты за обучение или перенос данного платежа (его отсрочка) на период, согласованный с Исполнителем. Предоставление рассрочки или отсрочки оплаты за обучение оформляется заключением дополнительного соглашения к настоящему Договору. Основания и порядок предоставления рассрочки или отсрочки оплаты за обучение устанавливаются локальным нормативным актом Исполнителя и до</w:t>
      </w:r>
      <w:r>
        <w:rPr>
          <w:rFonts w:ascii="Times New Roman" w:hAnsi="Times New Roman"/>
        </w:rPr>
        <w:t>водятся до сведения Заказчика</w:t>
      </w:r>
      <w:r>
        <w:rPr>
          <w:rFonts w:ascii="Times New Roman" w:hAnsi="Times New Roman"/>
        </w:rPr>
        <w:t>.</w:t>
      </w:r>
    </w:p>
    <w:p w:rsidR="00373067" w:rsidRDefault="00373067" w:rsidP="00373067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В случае единовременной оплаты при заключении настоящего Договора не позднее даты начала первого семестра за весь период обучения, указанный в подпункте 1.2 настоящего Договора, полная стоимость образовательных услуг, указанная в абзаце 2 подпункта 3.2 Договора, не подлежит индексации и составляет: </w:t>
      </w:r>
      <w:r w:rsidRPr="00C76DC9">
        <w:rPr>
          <w:rFonts w:ascii="Times New Roman" w:hAnsi="Times New Roman"/>
        </w:rPr>
        <w:t>составляет 312000 (триста двенадцать тысяч) рублей (НДС не облагается пп. 14 п.2 ст.149 НК РФ).</w:t>
      </w:r>
    </w:p>
    <w:p w:rsidR="00373067" w:rsidRDefault="00373067" w:rsidP="00373067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3.7.</w:t>
      </w:r>
      <w:r>
        <w:rPr>
          <w:rFonts w:ascii="Times New Roman" w:hAnsi="Times New Roman"/>
        </w:rPr>
        <w:tab/>
        <w:t xml:space="preserve">Оплата обучения </w:t>
      </w:r>
      <w:r>
        <w:rPr>
          <w:rFonts w:ascii="Times New Roman" w:hAnsi="Times New Roman"/>
        </w:rPr>
        <w:t>Заказчиком</w:t>
      </w:r>
      <w:r>
        <w:rPr>
          <w:rFonts w:ascii="Times New Roman" w:hAnsi="Times New Roman"/>
        </w:rPr>
        <w:t xml:space="preserve"> производится по безналичному расчету путем перечисления денежных средств на ли</w:t>
      </w:r>
      <w:r>
        <w:rPr>
          <w:rFonts w:ascii="Times New Roman" w:hAnsi="Times New Roman"/>
        </w:rPr>
        <w:t>цевой счет Исполнителя, а также путем внесения наличных денежных средств в кассу филиала. Заказчик</w:t>
      </w:r>
      <w:r>
        <w:rPr>
          <w:rFonts w:ascii="Times New Roman" w:hAnsi="Times New Roman"/>
        </w:rPr>
        <w:t xml:space="preserve"> самостоятельно и за свой счет оплачивает услуги и комиссионное вознаграждение банков по приему и перечислению денежных средств. </w:t>
      </w:r>
    </w:p>
    <w:p w:rsidR="00373067" w:rsidRDefault="00373067" w:rsidP="0037306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3.8.</w:t>
      </w:r>
      <w:r>
        <w:rPr>
          <w:rFonts w:ascii="Times New Roman" w:hAnsi="Times New Roman"/>
        </w:rPr>
        <w:tab/>
        <w:t xml:space="preserve">Расчет оплаты за обучение после окончания академического отпуска производится согласно стоимости образовательных услуг по Договору, заключенному </w:t>
      </w:r>
      <w:r>
        <w:rPr>
          <w:rFonts w:ascii="Times New Roman" w:hAnsi="Times New Roman"/>
        </w:rPr>
        <w:t>Заказчиком и Обучающимся</w:t>
      </w:r>
      <w:r>
        <w:rPr>
          <w:rFonts w:ascii="Times New Roman" w:hAnsi="Times New Roman"/>
        </w:rPr>
        <w:t xml:space="preserve"> при приеме на обучение, за вычетом ранее произведенной оплаты за предыдущие периоды обучения, с учетом уровня инфляции, предусмотренного основными характеристиками федерального бюджета на очередной финансовый год, а также за период, истекший за время нахождения Обучающегося в академическом отпуске.</w:t>
      </w:r>
    </w:p>
    <w:p w:rsidR="00373067" w:rsidRDefault="00373067" w:rsidP="0037306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3.9.</w:t>
      </w:r>
      <w:r>
        <w:rPr>
          <w:rFonts w:ascii="Times New Roman" w:hAnsi="Times New Roman"/>
        </w:rPr>
        <w:tab/>
        <w:t>В случае нарушения сроков оплаты за обучение, указанных в подпункте 3.5 настоящего Договора, более чем на 60 (шестьдесят) календарных дней, Исполнитель вправе расторгнуть Договор и отчислить Обучающегося из Университета в независимости от текущей успеваемости.</w:t>
      </w:r>
    </w:p>
    <w:p w:rsidR="00373067" w:rsidRDefault="00373067" w:rsidP="0037306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3.10.</w:t>
      </w:r>
      <w:r>
        <w:rPr>
          <w:rFonts w:ascii="Times New Roman" w:hAnsi="Times New Roman"/>
        </w:rPr>
        <w:tab/>
        <w:t>Оказание услуг по Договору не сопровождается подписанием актов приемки услуг Сторонами.</w:t>
      </w:r>
    </w:p>
    <w:p w:rsidR="00373067" w:rsidRDefault="00373067" w:rsidP="00373067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</w:t>
      </w:r>
      <w:r>
        <w:rPr>
          <w:rFonts w:ascii="Times New Roman" w:hAnsi="Times New Roman"/>
          <w:sz w:val="20"/>
        </w:rPr>
        <w:tab/>
        <w:t>В случае несвоевременной оплаты (просрочка более 15 дней от сроков, указанных в подпункте 3.5 Договора) Исполнитель вправе рассчитывать и взимать неустойку в размере 1/300 действующей на момент погашения основного долга ставки рефинансирования Центрального Банка Российской Федерации от неоплаченной суммы за каждый день просрочки.</w:t>
      </w:r>
    </w:p>
    <w:p w:rsidR="00373067" w:rsidRDefault="00373067" w:rsidP="00373067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3.12. Непосещение аудиторных занятий в период обучения и мероприятий, связанных с промежуточной и итоговой аттестацией, по любой причине, в том числе уважительной, не является односторонним отказом Обучающегося от исполнения настоящего Договора и не может служить основанием для уменьшения оплаты за обучение.</w:t>
      </w:r>
    </w:p>
    <w:p w:rsidR="001B69CE" w:rsidRPr="00050D33" w:rsidRDefault="007A6279" w:rsidP="00050D33">
      <w:pPr>
        <w:pStyle w:val="ConsPlusNormal"/>
        <w:numPr>
          <w:ilvl w:val="0"/>
          <w:numId w:val="3"/>
        </w:numPr>
        <w:ind w:left="851" w:hanging="491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 действия, порядок изменения и расторжения Договора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Настоящий Договор вступает в силу с момента его подписания сторонами при условии сдачи Обучающимся вступительных испытаний, соответствующих требованиям законодательства к поступающим в высшие учебные заве</w:t>
      </w:r>
      <w:r w:rsidR="008A6A52">
        <w:rPr>
          <w:rFonts w:ascii="Times New Roman" w:hAnsi="Times New Roman"/>
        </w:rPr>
        <w:t>дения, и действует до 31.08.2025</w:t>
      </w:r>
      <w:r w:rsidR="00050D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Условия, на которых заключен настоящий Договор, могут быть изменены по соглашению Сторон или в соответствии с законодательством Российской Федерации, путем заключения дополнительного соглашения к Договору.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Настоящий Договор может быть расторгнут по соглашению Сторон.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По инициативе Исполнителя настоящий Договор может быть расторгнут в одностороннем порядке в следующих случаях: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4.4.1) применение к Обучающемуся отчисления, как меры дисциплинарного взыскания;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4.4.2)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4.4.3) установление нарушения порядка приема в осуществляющую образовательную деятельность организацию, повлекшего по вине Заказчика незаконное зачисление Обучающегося в эту образовательную организацию;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4.4.4) просрочка оплаты стоимости платных образовательных услуг;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4.4.5) невозможности надлежащего исполнения обязательств по оказанию платных образовательных услуг вследствие действий (бездействия) Обучающегося, выразившихся, в том числе, в неявке без уважительной причины на занятия;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4.4.6) представления Заказчиком недостоверных сведений о сдаче ЕГЭ и его результатах, в соответствии с подпунктом 2.6.5. настоящего договора.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 Обучающийся вправе расторгнуть настоящий Договор, в одностороннем порядке, при условии письменного уведомления Исполнителя за 10 рабочих дней до даты расторжения: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4.5.1) по собственному желанию;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4.5.2) в случае существенного нарушения Исполнителем своих обязательств по настоящему Договору.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4.6. В случае отчисления или перевода Обучающегося с обучения с полным возмещением затрат на обучение за счет средств федерального бюджета Российской Федерации, а также в случаях перевода Обучающегося в другой вуз, действие настоящего Договора прекращается досрочно с даты установленной приказом Исполнителя.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4.7.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Договору, при условии письменного уведомления Исполнителя за 10 рабочих дней до даты отказа от исполнения Договора.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4.8. В случае изменения условий настоящего Договора в части перевода Обучающегося с одной формы обучения на </w:t>
      </w:r>
      <w:r>
        <w:rPr>
          <w:rFonts w:ascii="Times New Roman" w:hAnsi="Times New Roman"/>
        </w:rPr>
        <w:lastRenderedPageBreak/>
        <w:t>другую, с одного направления подготовки на другое Сторонами оформляется дополнительное соглашение к Договору.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4.9. В случае предоставления Обучающемуся академического отпуска, действие Договора приостанавливается. Договор будет считаться продолженным со дня следующего за датой окончания срока академического отпуска, указанного в приказе на предоставление академического отпуска. Изменение сроков освоения образовательной программы производится путем заключения дополнительного соглашения.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4.10.</w:t>
      </w:r>
      <w:r w:rsidR="00665B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случае расторжения настоящего Договора с Заказчика удерживается сумма пропорционально сроку оказанных образовательных услуг Обучающемуся за целое число месяцев. Остаток внесенных средств возвращается Заказчику на основании его письменного заявления о возврате денежных средств. К заявлению на возврат денежных средств Заказчик прикладывает банковские реквизиты для перечисления ему остатка внесенных средств. Расчет размера денежных средств, подлежащих возврату, производится начиная с месяца, следующего за месяцем отчисления.</w:t>
      </w:r>
      <w:bookmarkStart w:id="5" w:name="Par140"/>
      <w:bookmarkEnd w:id="5"/>
    </w:p>
    <w:p w:rsidR="001B69CE" w:rsidRDefault="007A6279" w:rsidP="00050D33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4.11. Если в течение 3-х месяцев с момента подписания настоящего Договора Заказчик и Обучающийся не приступили к исполнению своих обязательств, Договор автоматически расторгается и прекращает свое действие.</w:t>
      </w:r>
    </w:p>
    <w:p w:rsidR="001B69CE" w:rsidRDefault="007A6279" w:rsidP="00050D33">
      <w:pPr>
        <w:pStyle w:val="ConsPlusNormal"/>
        <w:ind w:left="2410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    Ответственность Исполнителя, Заказчика и Обучающегося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bookmarkStart w:id="6" w:name="Par154"/>
      <w:bookmarkEnd w:id="6"/>
      <w:r>
        <w:rPr>
          <w:rFonts w:ascii="Times New Roman" w:hAnsi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5.2.1) безвозмездного оказания образовательной услуги;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5.2.2) соразмерного уменьшения стоимости оказанной образовательной услуги;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5.2.3)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5.4.1)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5.4.2)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5.4.3) потребовать уменьшения стоимости образовательной услуги;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5.4.4) расторгнуть Договор.</w:t>
      </w:r>
    </w:p>
    <w:p w:rsidR="007920C9" w:rsidRDefault="007A6279" w:rsidP="00050D33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Заказчик и Обучающийся несут ответственность за подлинность предоставленных документов и достоверность указанных в них сведений о себе, в том числе о сдаче ЕГЭ и его результатах, в соответствии с подпунктом 2.6.5 настоящего договора.</w:t>
      </w:r>
    </w:p>
    <w:p w:rsidR="007920C9" w:rsidRDefault="007920C9" w:rsidP="00050D33">
      <w:pPr>
        <w:pStyle w:val="Style4"/>
        <w:widowControl/>
        <w:tabs>
          <w:tab w:val="left" w:pos="284"/>
        </w:tabs>
        <w:spacing w:line="240" w:lineRule="auto"/>
        <w:ind w:firstLine="0"/>
        <w:jc w:val="center"/>
        <w:rPr>
          <w:rStyle w:val="FontStyle13"/>
          <w:b/>
        </w:rPr>
      </w:pPr>
      <w:r>
        <w:rPr>
          <w:b/>
          <w:sz w:val="20"/>
        </w:rPr>
        <w:t xml:space="preserve">VI. Порядок </w:t>
      </w:r>
      <w:r>
        <w:rPr>
          <w:rStyle w:val="FontStyle13"/>
          <w:b/>
        </w:rPr>
        <w:t>разрешения споров</w:t>
      </w:r>
    </w:p>
    <w:p w:rsidR="007920C9" w:rsidRPr="002660C2" w:rsidRDefault="007920C9" w:rsidP="007920C9">
      <w:pPr>
        <w:pStyle w:val="ConsPlusNormal"/>
        <w:ind w:firstLine="567"/>
        <w:jc w:val="both"/>
        <w:rPr>
          <w:rFonts w:ascii="Times New Roman" w:hAnsi="Times New Roman"/>
        </w:rPr>
      </w:pPr>
      <w:r w:rsidRPr="002660C2">
        <w:rPr>
          <w:rFonts w:ascii="Times New Roman" w:hAnsi="Times New Roman"/>
        </w:rPr>
        <w:t>6.1.Все споры и разногласия, возникающие между Сторонами в ходе исполнения настоящего Договора, Стороны будут стремиться урегулировать путем переговоров. При недостижении согласия- в претензионном порядке. Срок рассмотрения претензии 7 (Семь) рабочих дней с момента ее получения.</w:t>
      </w:r>
    </w:p>
    <w:p w:rsidR="007920C9" w:rsidRPr="002660C2" w:rsidRDefault="007920C9" w:rsidP="007920C9">
      <w:pPr>
        <w:pStyle w:val="ConsPlusNormal"/>
        <w:ind w:firstLine="567"/>
        <w:jc w:val="both"/>
        <w:rPr>
          <w:rFonts w:ascii="Times New Roman" w:hAnsi="Times New Roman"/>
        </w:rPr>
      </w:pPr>
      <w:r w:rsidRPr="002660C2">
        <w:rPr>
          <w:rFonts w:ascii="Times New Roman" w:hAnsi="Times New Roman"/>
        </w:rPr>
        <w:t>6.2. При обращении в суд Заказчиком (Обучающимся), споры разрешаются в соответствии с Законом о защите прав потребителей.</w:t>
      </w:r>
    </w:p>
    <w:p w:rsidR="007920C9" w:rsidRDefault="007920C9" w:rsidP="007920C9">
      <w:pPr>
        <w:pStyle w:val="ConsPlusNormal"/>
        <w:ind w:firstLine="567"/>
        <w:jc w:val="both"/>
        <w:rPr>
          <w:rFonts w:ascii="Times New Roman" w:hAnsi="Times New Roman"/>
        </w:rPr>
      </w:pPr>
      <w:bookmarkStart w:id="7" w:name="Par166"/>
      <w:bookmarkEnd w:id="7"/>
      <w:r w:rsidRPr="002660C2">
        <w:rPr>
          <w:rFonts w:ascii="Times New Roman" w:hAnsi="Times New Roman"/>
        </w:rPr>
        <w:t>6.3. При обращении в суд Исполнителем подсудность определяется по выбору Исполнителя по одному из адресов, указанных в п. 1.3 настоящего Договора и в лицензии на осуществление образовательной деятельности.</w:t>
      </w:r>
    </w:p>
    <w:p w:rsidR="001B69CE" w:rsidRDefault="007920C9" w:rsidP="00050D33">
      <w:pPr>
        <w:pStyle w:val="ConsPlusNormal"/>
        <w:jc w:val="center"/>
        <w:outlineLvl w:val="1"/>
        <w:rPr>
          <w:rFonts w:ascii="Times New Roman" w:hAnsi="Times New Roman"/>
          <w:b/>
        </w:rPr>
      </w:pPr>
      <w:bookmarkStart w:id="8" w:name="Par158"/>
      <w:bookmarkEnd w:id="8"/>
      <w:r>
        <w:rPr>
          <w:rFonts w:ascii="Times New Roman" w:hAnsi="Times New Roman"/>
          <w:b/>
          <w:lang w:val="en-US"/>
        </w:rPr>
        <w:t>VII</w:t>
      </w:r>
      <w:r w:rsidRPr="007920C9">
        <w:rPr>
          <w:rFonts w:ascii="Times New Roman" w:hAnsi="Times New Roman"/>
          <w:b/>
        </w:rPr>
        <w:t>.</w:t>
      </w:r>
      <w:r w:rsidR="00665BEA">
        <w:rPr>
          <w:rFonts w:ascii="Times New Roman" w:hAnsi="Times New Roman"/>
          <w:b/>
        </w:rPr>
        <w:t xml:space="preserve"> </w:t>
      </w:r>
      <w:r w:rsidR="007A6279">
        <w:rPr>
          <w:rFonts w:ascii="Times New Roman" w:hAnsi="Times New Roman"/>
          <w:b/>
        </w:rPr>
        <w:t>Заключительные положения</w:t>
      </w:r>
    </w:p>
    <w:p w:rsidR="001B69CE" w:rsidRPr="002660C2" w:rsidRDefault="007920C9">
      <w:pPr>
        <w:pStyle w:val="ConsPlusNormal"/>
        <w:ind w:firstLine="567"/>
        <w:jc w:val="both"/>
        <w:rPr>
          <w:rFonts w:ascii="Times New Roman" w:hAnsi="Times New Roman"/>
        </w:rPr>
      </w:pPr>
      <w:r w:rsidRPr="002660C2">
        <w:rPr>
          <w:rFonts w:ascii="Times New Roman" w:hAnsi="Times New Roman"/>
        </w:rPr>
        <w:t>7</w:t>
      </w:r>
      <w:r w:rsidR="007A6279" w:rsidRPr="002660C2">
        <w:rPr>
          <w:rFonts w:ascii="Times New Roman" w:hAnsi="Times New Roman"/>
        </w:rPr>
        <w:t>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1B69CE" w:rsidRPr="002660C2" w:rsidRDefault="007920C9">
      <w:pPr>
        <w:pStyle w:val="ConsPlusNormal"/>
        <w:ind w:firstLine="567"/>
        <w:jc w:val="both"/>
        <w:rPr>
          <w:rFonts w:ascii="Times New Roman" w:hAnsi="Times New Roman"/>
        </w:rPr>
      </w:pPr>
      <w:r w:rsidRPr="002660C2">
        <w:rPr>
          <w:rFonts w:ascii="Times New Roman" w:hAnsi="Times New Roman"/>
        </w:rPr>
        <w:t>7</w:t>
      </w:r>
      <w:r w:rsidR="007A6279" w:rsidRPr="002660C2">
        <w:rPr>
          <w:rFonts w:ascii="Times New Roman" w:hAnsi="Times New Roman"/>
        </w:rPr>
        <w:t>.2. Сведения, указанные в настоящем Договоре, соответствуют информации, размещенной на официальном сайте Исполнителя</w:t>
      </w:r>
      <w:r w:rsidR="00811F27" w:rsidRPr="002660C2">
        <w:rPr>
          <w:rFonts w:ascii="Times New Roman" w:hAnsi="Times New Roman"/>
        </w:rPr>
        <w:t xml:space="preserve"> </w:t>
      </w:r>
      <w:r w:rsidR="00050D33">
        <w:rPr>
          <w:rFonts w:ascii="Times New Roman" w:hAnsi="Times New Roman"/>
          <w:color w:val="0000FF"/>
          <w:u w:val="single"/>
        </w:rPr>
        <w:t>https://</w:t>
      </w:r>
      <w:r w:rsidR="00050D33">
        <w:rPr>
          <w:rFonts w:ascii="Times New Roman" w:hAnsi="Times New Roman"/>
          <w:color w:val="0000FF"/>
          <w:u w:val="single"/>
          <w:lang w:val="en-US"/>
        </w:rPr>
        <w:t>www</w:t>
      </w:r>
      <w:r w:rsidR="00050D33" w:rsidRPr="00050D33">
        <w:rPr>
          <w:rFonts w:ascii="Times New Roman" w:hAnsi="Times New Roman"/>
          <w:color w:val="0000FF"/>
          <w:u w:val="single"/>
        </w:rPr>
        <w:t>.</w:t>
      </w:r>
      <w:r w:rsidR="00050D33">
        <w:rPr>
          <w:rFonts w:ascii="Times New Roman" w:hAnsi="Times New Roman"/>
          <w:color w:val="0000FF"/>
          <w:u w:val="single"/>
          <w:lang w:val="en-US"/>
        </w:rPr>
        <w:t>tatk</w:t>
      </w:r>
      <w:r w:rsidR="00050D33" w:rsidRPr="00050D33">
        <w:rPr>
          <w:rFonts w:ascii="Times New Roman" w:hAnsi="Times New Roman"/>
          <w:color w:val="0000FF"/>
          <w:u w:val="single"/>
        </w:rPr>
        <w:t>.</w:t>
      </w:r>
      <w:r w:rsidR="00050D33">
        <w:rPr>
          <w:rFonts w:ascii="Times New Roman" w:hAnsi="Times New Roman"/>
          <w:color w:val="0000FF"/>
          <w:u w:val="single"/>
          <w:lang w:val="en-US"/>
        </w:rPr>
        <w:t>ru</w:t>
      </w:r>
      <w:r w:rsidR="007A6279" w:rsidRPr="002660C2">
        <w:rPr>
          <w:rFonts w:ascii="Times New Roman" w:hAnsi="Times New Roman"/>
        </w:rPr>
        <w:t xml:space="preserve"> в сети «Интернет» на дату заключения настоящего Договора.</w:t>
      </w:r>
    </w:p>
    <w:p w:rsidR="001B69CE" w:rsidRPr="002660C2" w:rsidRDefault="007920C9">
      <w:pPr>
        <w:pStyle w:val="ConsPlusNormal"/>
        <w:ind w:firstLine="567"/>
        <w:jc w:val="both"/>
        <w:rPr>
          <w:rFonts w:ascii="Times New Roman" w:hAnsi="Times New Roman"/>
        </w:rPr>
      </w:pPr>
      <w:r w:rsidRPr="002660C2">
        <w:rPr>
          <w:rFonts w:ascii="Times New Roman" w:hAnsi="Times New Roman"/>
        </w:rPr>
        <w:t>7</w:t>
      </w:r>
      <w:r w:rsidR="007A6279" w:rsidRPr="002660C2">
        <w:rPr>
          <w:rFonts w:ascii="Times New Roman" w:hAnsi="Times New Roman"/>
        </w:rPr>
        <w:t>.3. Под периодом предоставления образовательной услуги (периодом обучения) понимается промежуток времени с даты зачисления Обучающегося в образовательную организацию до даты окончания обучения или отчисления Обучающегося из образовательной организации.</w:t>
      </w:r>
    </w:p>
    <w:p w:rsidR="00321F03" w:rsidRPr="002660C2" w:rsidRDefault="00B97017" w:rsidP="00321F03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</w:t>
      </w:r>
      <w:r w:rsidR="00321F03" w:rsidRPr="002660C2">
        <w:rPr>
          <w:rFonts w:ascii="Times New Roman" w:hAnsi="Times New Roman"/>
        </w:rPr>
        <w:t xml:space="preserve">. Изменения и дополнения настоящего Договора могут производиться в письменной форме и подписываться уполномоченными представителями Сторон. </w:t>
      </w:r>
    </w:p>
    <w:p w:rsidR="001B69CE" w:rsidRPr="002660C2" w:rsidRDefault="007920C9">
      <w:pPr>
        <w:pStyle w:val="ConsPlusNormal"/>
        <w:ind w:firstLine="567"/>
        <w:jc w:val="both"/>
        <w:rPr>
          <w:rFonts w:ascii="Times New Roman" w:hAnsi="Times New Roman"/>
          <w:sz w:val="22"/>
        </w:rPr>
      </w:pPr>
      <w:r w:rsidRPr="002660C2">
        <w:rPr>
          <w:rFonts w:ascii="Times New Roman" w:hAnsi="Times New Roman"/>
        </w:rPr>
        <w:t>7</w:t>
      </w:r>
      <w:r w:rsidR="007A6279" w:rsidRPr="002660C2">
        <w:rPr>
          <w:rFonts w:ascii="Times New Roman" w:hAnsi="Times New Roman"/>
        </w:rPr>
        <w:t>.</w:t>
      </w:r>
      <w:r w:rsidR="00B97017">
        <w:rPr>
          <w:rFonts w:ascii="Times New Roman" w:hAnsi="Times New Roman"/>
        </w:rPr>
        <w:t>5</w:t>
      </w:r>
      <w:r w:rsidR="007A6279" w:rsidRPr="002660C2">
        <w:rPr>
          <w:rFonts w:ascii="Times New Roman" w:hAnsi="Times New Roman"/>
        </w:rPr>
        <w:t xml:space="preserve">. Изменения настоящего Договора оформляются дополнительными соглашениями к Договору, кроме случаев изменения банковских реквизитов Исполнителя (расчетный счет, банк, получатель, лицевой счет, БИК, КБК, ОКТМО, ОКАТО), о чем достаточно уведомить Заказчика путем рассылки информационного письма по электронной почте или по адресу места жительства Заказчика, а также посредством размещения соответствующей информации на официальном сайте </w:t>
      </w:r>
      <w:r w:rsidR="00050D33">
        <w:rPr>
          <w:rFonts w:ascii="Times New Roman" w:hAnsi="Times New Roman"/>
          <w:color w:val="0000FF"/>
          <w:u w:val="single"/>
        </w:rPr>
        <w:t>https://</w:t>
      </w:r>
      <w:r w:rsidR="00050D33">
        <w:rPr>
          <w:rFonts w:ascii="Times New Roman" w:hAnsi="Times New Roman"/>
          <w:color w:val="0000FF"/>
          <w:u w:val="single"/>
          <w:lang w:val="en-US"/>
        </w:rPr>
        <w:t>www</w:t>
      </w:r>
      <w:r w:rsidR="00050D33" w:rsidRPr="00050D33">
        <w:rPr>
          <w:rFonts w:ascii="Times New Roman" w:hAnsi="Times New Roman"/>
          <w:color w:val="0000FF"/>
          <w:u w:val="single"/>
        </w:rPr>
        <w:t>.</w:t>
      </w:r>
      <w:r w:rsidR="00050D33">
        <w:rPr>
          <w:rFonts w:ascii="Times New Roman" w:hAnsi="Times New Roman"/>
          <w:color w:val="0000FF"/>
          <w:u w:val="single"/>
          <w:lang w:val="en-US"/>
        </w:rPr>
        <w:t>tatk</w:t>
      </w:r>
      <w:r w:rsidR="00050D33" w:rsidRPr="00050D33">
        <w:rPr>
          <w:rFonts w:ascii="Times New Roman" w:hAnsi="Times New Roman"/>
          <w:color w:val="0000FF"/>
          <w:u w:val="single"/>
        </w:rPr>
        <w:t>.</w:t>
      </w:r>
      <w:r w:rsidR="00050D33">
        <w:rPr>
          <w:rFonts w:ascii="Times New Roman" w:hAnsi="Times New Roman"/>
          <w:color w:val="0000FF"/>
          <w:u w:val="single"/>
          <w:lang w:val="en-US"/>
        </w:rPr>
        <w:t>ru</w:t>
      </w:r>
      <w:r w:rsidR="007A6279" w:rsidRPr="002660C2">
        <w:rPr>
          <w:rFonts w:ascii="Times New Roman" w:hAnsi="Times New Roman"/>
        </w:rPr>
        <w:t>.</w:t>
      </w:r>
    </w:p>
    <w:p w:rsidR="001B69CE" w:rsidRPr="00FA6F48" w:rsidRDefault="007920C9">
      <w:pPr>
        <w:pStyle w:val="ConsPlusNormal"/>
        <w:ind w:firstLine="567"/>
        <w:jc w:val="both"/>
        <w:rPr>
          <w:rFonts w:ascii="Times New Roman" w:hAnsi="Times New Roman"/>
        </w:rPr>
      </w:pPr>
      <w:r w:rsidRPr="002660C2">
        <w:rPr>
          <w:rFonts w:ascii="Times New Roman" w:hAnsi="Times New Roman"/>
        </w:rPr>
        <w:t>7.</w:t>
      </w:r>
      <w:r w:rsidR="00B97017">
        <w:rPr>
          <w:rFonts w:ascii="Times New Roman" w:hAnsi="Times New Roman"/>
        </w:rPr>
        <w:t>6</w:t>
      </w:r>
      <w:r w:rsidRPr="002660C2">
        <w:rPr>
          <w:rFonts w:ascii="Times New Roman" w:hAnsi="Times New Roman"/>
        </w:rPr>
        <w:t xml:space="preserve"> </w:t>
      </w:r>
      <w:r w:rsidR="007A6279" w:rsidRPr="002660C2">
        <w:rPr>
          <w:rFonts w:ascii="Times New Roman" w:hAnsi="Times New Roman"/>
        </w:rPr>
        <w:t>Согласие может быть отозвано Заказчиком и/или Обучающимся в любой момент путем направления письменного уведомления в адрес Исполнителя.</w:t>
      </w:r>
    </w:p>
    <w:p w:rsidR="001B69CE" w:rsidRDefault="007A6279">
      <w:pPr>
        <w:pStyle w:val="ConsPlusNormal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VIII. Адреса и реквизиты Сторон</w:t>
      </w:r>
    </w:p>
    <w:tbl>
      <w:tblPr>
        <w:tblW w:w="5000" w:type="pct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5"/>
        <w:gridCol w:w="3586"/>
        <w:gridCol w:w="3586"/>
      </w:tblGrid>
      <w:tr w:rsidR="00050D33" w:rsidRPr="00050D33" w:rsidTr="00591D7C">
        <w:trPr>
          <w:trHeight w:val="173"/>
          <w:jc w:val="right"/>
        </w:trPr>
        <w:tc>
          <w:tcPr>
            <w:tcW w:w="166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Университет</w:t>
            </w:r>
          </w:p>
        </w:tc>
        <w:tc>
          <w:tcPr>
            <w:tcW w:w="166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Заказчик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Обучающийся</w:t>
            </w:r>
          </w:p>
        </w:tc>
      </w:tr>
      <w:tr w:rsidR="00050D33" w:rsidRPr="00050D33" w:rsidTr="00591D7C">
        <w:trPr>
          <w:trHeight w:val="2672"/>
          <w:jc w:val="right"/>
        </w:trPr>
        <w:tc>
          <w:tcPr>
            <w:tcW w:w="1666" w:type="pct"/>
            <w:tcBorders>
              <w:top w:val="single" w:sz="6" w:space="0" w:color="000000"/>
              <w:right w:val="single" w:sz="6" w:space="0" w:color="000000"/>
            </w:tcBorders>
          </w:tcPr>
          <w:p w:rsidR="00373067" w:rsidRPr="00C76DC9" w:rsidRDefault="00373067" w:rsidP="00373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C76DC9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Тучковский филиал федерального государственного автономного образовательного учреждения высшего образования «Московский политехнический университет»</w:t>
            </w:r>
          </w:p>
          <w:p w:rsidR="00373067" w:rsidRPr="00C76DC9" w:rsidRDefault="00373067" w:rsidP="00373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C76DC9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Адрес:</w:t>
            </w:r>
            <w:r w:rsidRPr="00C76DC9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ab/>
              <w:t xml:space="preserve">143130, Московская область, Рузский городской округ, </w:t>
            </w:r>
          </w:p>
          <w:p w:rsidR="00373067" w:rsidRPr="00C76DC9" w:rsidRDefault="00373067" w:rsidP="00373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C76DC9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р.п. Тучково, ул. Студенческая,  д. 1   ОКТМО 46766000/ОГРН1167746817810</w:t>
            </w:r>
          </w:p>
          <w:p w:rsidR="00373067" w:rsidRPr="00C76DC9" w:rsidRDefault="00373067" w:rsidP="00373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C76DC9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ИНН7719455553/КПП507543001</w:t>
            </w:r>
          </w:p>
          <w:p w:rsidR="00373067" w:rsidRPr="00C76DC9" w:rsidRDefault="00373067" w:rsidP="00373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C76DC9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Наименование получателя бюджета УФК по Московской области (Тучковский филиал Московского политехнического университета, л/с 30486К17770) 03214643000000014800</w:t>
            </w:r>
          </w:p>
          <w:p w:rsidR="00373067" w:rsidRPr="00C76DC9" w:rsidRDefault="00373067" w:rsidP="00373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C76DC9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БАНК ГУ Банка России по ЦФО /УФК  по Московской области г. Москва</w:t>
            </w:r>
          </w:p>
          <w:p w:rsidR="00373067" w:rsidRPr="00C76DC9" w:rsidRDefault="00373067" w:rsidP="00373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C76DC9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БИК 004525987/ОКАТО 46249563000</w:t>
            </w:r>
          </w:p>
          <w:p w:rsidR="00373067" w:rsidRPr="00C76DC9" w:rsidRDefault="00373067" w:rsidP="00373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C76DC9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Корр. счет 40102810845370000004</w:t>
            </w:r>
          </w:p>
          <w:p w:rsidR="00373067" w:rsidRPr="00C76DC9" w:rsidRDefault="00373067" w:rsidP="00373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C76DC9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Лицевой счет</w:t>
            </w:r>
            <w:r w:rsidRPr="00C76DC9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ab/>
              <w:t>30486К17770 (примечание: буква К в номере счета - русская); ОКПО</w:t>
            </w:r>
            <w:r w:rsidRPr="00C76DC9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ab/>
              <w:t>03111102</w:t>
            </w:r>
          </w:p>
          <w:p w:rsidR="00373067" w:rsidRPr="00C76DC9" w:rsidRDefault="00373067" w:rsidP="00373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C76DC9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КБК</w:t>
            </w:r>
            <w:r w:rsidRPr="00C76DC9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ab/>
              <w:t>00000000000000000130 (17 нулей)</w:t>
            </w:r>
          </w:p>
          <w:p w:rsidR="00050D33" w:rsidRPr="00050D33" w:rsidRDefault="00373067" w:rsidP="00373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pacing w:val="-2"/>
                <w:szCs w:val="24"/>
                <w:lang w:eastAsia="en-US"/>
              </w:rPr>
            </w:pPr>
            <w:r w:rsidRPr="00C76DC9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Получатель платежа (банковский реквизит)УФК по Московской области (Тучковский филиал Московского политехнического университета л/с 30486К17770)</w:t>
            </w:r>
          </w:p>
        </w:tc>
        <w:tc>
          <w:tcPr>
            <w:tcW w:w="1667" w:type="pct"/>
            <w:tcBorders>
              <w:top w:val="single" w:sz="6" w:space="0" w:color="000000"/>
              <w:right w:val="single" w:sz="6" w:space="0" w:color="000000"/>
            </w:tcBorders>
          </w:tcPr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</w:p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_____________________________</w:t>
            </w:r>
          </w:p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  <w:t>(фамилия)</w:t>
            </w:r>
          </w:p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_____________________________</w:t>
            </w:r>
          </w:p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  <w:t>(имя)</w:t>
            </w:r>
          </w:p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_____________________________</w:t>
            </w:r>
          </w:p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  <w:t>(отчество)</w:t>
            </w:r>
          </w:p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_____________________________</w:t>
            </w:r>
          </w:p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  <w:t>(дата рождения)</w:t>
            </w:r>
          </w:p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_____________________________</w:t>
            </w:r>
          </w:p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  <w:t>(паспортные данные: серия, номер, кем, когда выдан)</w:t>
            </w:r>
          </w:p>
          <w:p w:rsidR="00050D33" w:rsidRPr="00050D33" w:rsidRDefault="00050D33" w:rsidP="00050D33">
            <w:pPr>
              <w:tabs>
                <w:tab w:val="left" w:pos="3049"/>
              </w:tabs>
              <w:autoSpaceDE w:val="0"/>
              <w:autoSpaceDN w:val="0"/>
              <w:adjustRightInd w:val="0"/>
              <w:spacing w:after="0" w:line="240" w:lineRule="auto"/>
              <w:ind w:right="209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________________________</w:t>
            </w:r>
            <w:r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___</w:t>
            </w:r>
          </w:p>
          <w:p w:rsidR="00050D33" w:rsidRPr="00050D33" w:rsidRDefault="00050D33" w:rsidP="00050D33">
            <w:pPr>
              <w:tabs>
                <w:tab w:val="left" w:pos="3049"/>
              </w:tabs>
              <w:autoSpaceDE w:val="0"/>
              <w:autoSpaceDN w:val="0"/>
              <w:adjustRightInd w:val="0"/>
              <w:spacing w:after="0" w:line="240" w:lineRule="auto"/>
              <w:ind w:right="209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_______________________</w:t>
            </w:r>
            <w:r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____</w:t>
            </w:r>
          </w:p>
          <w:p w:rsidR="00050D33" w:rsidRPr="00050D33" w:rsidRDefault="00050D33" w:rsidP="00050D33">
            <w:pPr>
              <w:tabs>
                <w:tab w:val="left" w:pos="3049"/>
              </w:tabs>
              <w:autoSpaceDE w:val="0"/>
              <w:autoSpaceDN w:val="0"/>
              <w:adjustRightInd w:val="0"/>
              <w:spacing w:after="0" w:line="240" w:lineRule="auto"/>
              <w:ind w:right="209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</w:t>
            </w:r>
            <w:r w:rsidRPr="00050D33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___________________</w:t>
            </w:r>
            <w:r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</w:t>
            </w:r>
            <w:r w:rsidRPr="00050D33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___</w:t>
            </w:r>
            <w:r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___</w:t>
            </w:r>
          </w:p>
          <w:p w:rsidR="00050D33" w:rsidRPr="00050D33" w:rsidRDefault="00050D33" w:rsidP="00050D33">
            <w:pPr>
              <w:tabs>
                <w:tab w:val="left" w:pos="3049"/>
              </w:tabs>
              <w:autoSpaceDE w:val="0"/>
              <w:autoSpaceDN w:val="0"/>
              <w:adjustRightInd w:val="0"/>
              <w:spacing w:after="0" w:line="240" w:lineRule="auto"/>
              <w:ind w:right="209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________________________</w:t>
            </w:r>
            <w:r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___</w:t>
            </w:r>
          </w:p>
          <w:p w:rsidR="00050D33" w:rsidRPr="00050D33" w:rsidRDefault="00050D33" w:rsidP="00050D33">
            <w:pPr>
              <w:tabs>
                <w:tab w:val="left" w:pos="3049"/>
              </w:tabs>
              <w:spacing w:after="0" w:line="240" w:lineRule="auto"/>
              <w:ind w:right="209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szCs w:val="22"/>
                <w:lang w:eastAsia="en-US"/>
              </w:rPr>
              <w:t>_________________________</w:t>
            </w:r>
            <w:r>
              <w:rPr>
                <w:rFonts w:ascii="Times New Roman" w:eastAsiaTheme="minorHAnsi" w:hAnsi="Times New Roman"/>
                <w:szCs w:val="22"/>
                <w:lang w:eastAsia="en-US"/>
              </w:rPr>
              <w:t>__</w:t>
            </w:r>
          </w:p>
          <w:p w:rsidR="00050D33" w:rsidRPr="00050D33" w:rsidRDefault="00050D33" w:rsidP="00050D33">
            <w:pPr>
              <w:tabs>
                <w:tab w:val="left" w:pos="3049"/>
              </w:tabs>
              <w:autoSpaceDE w:val="0"/>
              <w:autoSpaceDN w:val="0"/>
              <w:adjustRightInd w:val="0"/>
              <w:spacing w:after="0" w:line="240" w:lineRule="auto"/>
              <w:ind w:right="209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szCs w:val="22"/>
                <w:lang w:eastAsia="en-US"/>
              </w:rPr>
              <w:t>_________________________</w:t>
            </w:r>
            <w:r>
              <w:rPr>
                <w:rFonts w:ascii="Times New Roman" w:eastAsiaTheme="minorHAnsi" w:hAnsi="Times New Roman"/>
                <w:szCs w:val="22"/>
                <w:lang w:eastAsia="en-US"/>
              </w:rPr>
              <w:t>__</w:t>
            </w:r>
          </w:p>
          <w:p w:rsidR="00050D33" w:rsidRPr="00050D33" w:rsidRDefault="00B97017" w:rsidP="00050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  <w:t xml:space="preserve"> </w:t>
            </w:r>
            <w:r w:rsidR="00050D33" w:rsidRPr="00050D33"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  <w:t>(адрес места жительства)</w:t>
            </w:r>
          </w:p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Телефон: _____________________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</w:tcBorders>
          </w:tcPr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</w:p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_________________</w:t>
            </w:r>
            <w:r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____________</w:t>
            </w:r>
          </w:p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  <w:t>(фамилия)</w:t>
            </w:r>
          </w:p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_____________________________</w:t>
            </w:r>
          </w:p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  <w:t>(имя)</w:t>
            </w:r>
          </w:p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_____________________________</w:t>
            </w:r>
          </w:p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  <w:t>(отчество)</w:t>
            </w:r>
          </w:p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_____________________________</w:t>
            </w:r>
          </w:p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  <w:t>(дата рождения)</w:t>
            </w:r>
          </w:p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____________________________</w:t>
            </w:r>
          </w:p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  <w:t>(паспортные данные: серия, номер, кем, когда выдан)</w:t>
            </w:r>
          </w:p>
          <w:p w:rsidR="00050D33" w:rsidRPr="00050D33" w:rsidRDefault="00050D33" w:rsidP="00050D33">
            <w:pPr>
              <w:tabs>
                <w:tab w:val="left" w:pos="3049"/>
              </w:tabs>
              <w:autoSpaceDE w:val="0"/>
              <w:autoSpaceDN w:val="0"/>
              <w:adjustRightInd w:val="0"/>
              <w:spacing w:after="0" w:line="240" w:lineRule="auto"/>
              <w:ind w:right="209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_____________</w:t>
            </w:r>
            <w:r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______________</w:t>
            </w:r>
          </w:p>
          <w:p w:rsidR="00050D33" w:rsidRPr="00050D33" w:rsidRDefault="00050D33" w:rsidP="00050D33">
            <w:pPr>
              <w:tabs>
                <w:tab w:val="left" w:pos="3049"/>
              </w:tabs>
              <w:autoSpaceDE w:val="0"/>
              <w:autoSpaceDN w:val="0"/>
              <w:adjustRightInd w:val="0"/>
              <w:spacing w:after="0" w:line="240" w:lineRule="auto"/>
              <w:ind w:right="209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___________________________</w:t>
            </w:r>
          </w:p>
          <w:p w:rsidR="00050D33" w:rsidRPr="00050D33" w:rsidRDefault="00050D33" w:rsidP="00050D33">
            <w:pPr>
              <w:tabs>
                <w:tab w:val="left" w:pos="3049"/>
              </w:tabs>
              <w:autoSpaceDE w:val="0"/>
              <w:autoSpaceDN w:val="0"/>
              <w:adjustRightInd w:val="0"/>
              <w:spacing w:after="0" w:line="240" w:lineRule="auto"/>
              <w:ind w:right="209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________________</w:t>
            </w:r>
            <w:r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___________</w:t>
            </w:r>
          </w:p>
          <w:p w:rsidR="00050D33" w:rsidRPr="00050D33" w:rsidRDefault="00050D33" w:rsidP="00050D33">
            <w:pPr>
              <w:tabs>
                <w:tab w:val="left" w:pos="3049"/>
              </w:tabs>
              <w:autoSpaceDE w:val="0"/>
              <w:autoSpaceDN w:val="0"/>
              <w:adjustRightInd w:val="0"/>
              <w:spacing w:after="0" w:line="240" w:lineRule="auto"/>
              <w:ind w:right="209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_____________</w:t>
            </w:r>
            <w:r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______________</w:t>
            </w:r>
          </w:p>
          <w:p w:rsidR="00050D33" w:rsidRPr="00050D33" w:rsidRDefault="00050D33" w:rsidP="00050D33">
            <w:pPr>
              <w:tabs>
                <w:tab w:val="left" w:pos="3049"/>
              </w:tabs>
              <w:spacing w:after="0" w:line="240" w:lineRule="auto"/>
              <w:ind w:right="209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szCs w:val="22"/>
                <w:lang w:eastAsia="en-US"/>
              </w:rPr>
              <w:t>_____________</w:t>
            </w:r>
            <w:r>
              <w:rPr>
                <w:rFonts w:ascii="Times New Roman" w:eastAsiaTheme="minorHAnsi" w:hAnsi="Times New Roman"/>
                <w:szCs w:val="22"/>
                <w:lang w:eastAsia="en-US"/>
              </w:rPr>
              <w:t>______________</w:t>
            </w:r>
          </w:p>
          <w:p w:rsidR="00050D33" w:rsidRPr="00050D33" w:rsidRDefault="00050D33" w:rsidP="00050D33">
            <w:pPr>
              <w:tabs>
                <w:tab w:val="left" w:pos="3049"/>
              </w:tabs>
              <w:autoSpaceDE w:val="0"/>
              <w:autoSpaceDN w:val="0"/>
              <w:adjustRightInd w:val="0"/>
              <w:spacing w:after="0" w:line="240" w:lineRule="auto"/>
              <w:ind w:right="209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szCs w:val="22"/>
                <w:lang w:eastAsia="en-US"/>
              </w:rPr>
              <w:t>____________________</w:t>
            </w:r>
            <w:r>
              <w:rPr>
                <w:rFonts w:ascii="Times New Roman" w:eastAsiaTheme="minorHAnsi" w:hAnsi="Times New Roman"/>
                <w:szCs w:val="22"/>
                <w:lang w:eastAsia="en-US"/>
              </w:rPr>
              <w:t>_______</w:t>
            </w:r>
          </w:p>
          <w:p w:rsidR="00050D33" w:rsidRPr="00050D33" w:rsidRDefault="00B97017" w:rsidP="00050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  <w:t xml:space="preserve"> </w:t>
            </w:r>
            <w:r w:rsidR="00050D33" w:rsidRPr="00050D33"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  <w:t>(адрес места жительства)</w:t>
            </w:r>
          </w:p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050D33" w:rsidRDefault="00050D33" w:rsidP="0005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Телефон: _____________________</w:t>
            </w:r>
          </w:p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"/>
                <w:szCs w:val="24"/>
                <w:lang w:eastAsia="en-US"/>
              </w:rPr>
            </w:pPr>
          </w:p>
        </w:tc>
      </w:tr>
      <w:tr w:rsidR="00050D33" w:rsidRPr="00050D33" w:rsidTr="00591D7C">
        <w:trPr>
          <w:trHeight w:val="232"/>
          <w:jc w:val="right"/>
        </w:trPr>
        <w:tc>
          <w:tcPr>
            <w:tcW w:w="166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</w:p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____________</w:t>
            </w:r>
            <w:r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___И.А. Шиломаева</w:t>
            </w:r>
          </w:p>
          <w:p w:rsidR="00050D33" w:rsidRPr="00050D33" w:rsidRDefault="00B97017" w:rsidP="00050D3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  <w:t xml:space="preserve">  </w:t>
            </w:r>
            <w:r w:rsidR="00050D33" w:rsidRPr="00050D33"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  <w:t xml:space="preserve"> (подпись)         (Фамилия, И.О.)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  <w:t xml:space="preserve"> МП</w:t>
            </w:r>
          </w:p>
        </w:tc>
        <w:tc>
          <w:tcPr>
            <w:tcW w:w="166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</w:p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______________(______________)</w:t>
            </w:r>
          </w:p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vertAlign w:val="superscript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 w:val="20"/>
                <w:vertAlign w:val="superscript"/>
                <w:lang w:eastAsia="en-US"/>
              </w:rPr>
              <w:t>(подпись)            (Фамилия И.О.)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</w:p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_____________ (______________) </w:t>
            </w:r>
          </w:p>
          <w:p w:rsidR="00050D33" w:rsidRPr="00050D33" w:rsidRDefault="00050D33" w:rsidP="00050D3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050D33"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  <w:t xml:space="preserve">    (подпись)         (Фамилия, И.О.) </w:t>
            </w:r>
          </w:p>
        </w:tc>
      </w:tr>
    </w:tbl>
    <w:p w:rsidR="00050D33" w:rsidRDefault="00050D33" w:rsidP="00050D33">
      <w:pPr>
        <w:spacing w:after="0" w:line="240" w:lineRule="auto"/>
        <w:jc w:val="both"/>
        <w:rPr>
          <w:rFonts w:ascii="Times New Roman" w:hAnsi="Times New Roman"/>
          <w:noProof/>
          <w:sz w:val="18"/>
        </w:rPr>
      </w:pPr>
    </w:p>
    <w:p w:rsidR="00373067" w:rsidRDefault="00373067" w:rsidP="00373067">
      <w:pPr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</w:rPr>
        <w:t xml:space="preserve">С лицензией Рособрнадзора серия 90Л01 рег. №2955 от 10.03.2021 г., свидетельством о государственной аккредитации серия </w:t>
      </w:r>
      <w:r>
        <w:rPr>
          <w:rFonts w:ascii="Times New Roman" w:hAnsi="Times New Roman"/>
          <w:sz w:val="18"/>
        </w:rPr>
        <w:t xml:space="preserve">90А01 № 0003761, рег. № 3541 от 09.04.2021 г., </w:t>
      </w:r>
      <w:r>
        <w:rPr>
          <w:rFonts w:ascii="Times New Roman" w:hAnsi="Times New Roman"/>
          <w:noProof/>
          <w:sz w:val="18"/>
        </w:rPr>
        <w:t xml:space="preserve">выданного Федеральной службой по надзору в сфере образования и науки , </w:t>
      </w:r>
      <w:r>
        <w:rPr>
          <w:rFonts w:ascii="Times New Roman" w:hAnsi="Times New Roman"/>
          <w:sz w:val="18"/>
        </w:rPr>
        <w:t xml:space="preserve">с Федеральным законом «Об образовании в Российской Федерации» от 29.12.2012 г. № 273-ФЗ, Законом РФ «О защите прав потребителей» от 07.02.1992 г. № 2300-1, Правилами оказания платных образовательных услуг, утв. постановлением Правительства  Российской Федерации от 15.09.2020 г. № 1441, Уставом Московского Политеха, Правилами внутреннего распорядка и нормами охраны труда и пожарной безопасности Московского Политеха, условиями и технологией обучения, Положением о предоставлении платных образовательных услуг, утвержденным приказом ректора Московского Политеха, Порядком предоставления Обучающемуся права на рассрочку и /или отсрочку оплаты за образовательные услуги – ознакомлен. </w:t>
      </w:r>
    </w:p>
    <w:p w:rsidR="00373067" w:rsidRDefault="00373067" w:rsidP="00373067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Обучающийся ________________          ______________________________</w:t>
      </w:r>
    </w:p>
    <w:p w:rsidR="00373067" w:rsidRDefault="00373067" w:rsidP="00373067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                                 (подпись)                                                    (Ф.И.О.)</w:t>
      </w:r>
    </w:p>
    <w:p w:rsidR="00373067" w:rsidRDefault="00373067" w:rsidP="00373067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Со сроками оплаты согласно подпункта 3.5 договора, условиями взимания неустойки согласно подпункта 3.11 и случаями досрочного прекращения образовательных отношений согласно подпунктов 4.3-4.7 ознакомлен (согласен).</w:t>
      </w:r>
    </w:p>
    <w:p w:rsidR="00373067" w:rsidRDefault="00373067" w:rsidP="00373067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Обучающийся ________________          ______________________________</w:t>
      </w:r>
    </w:p>
    <w:p w:rsidR="00373067" w:rsidRPr="00373067" w:rsidRDefault="00373067" w:rsidP="00373067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                                 (подпись)                                                    (Ф.И.О.)</w:t>
      </w:r>
    </w:p>
    <w:p w:rsidR="00373067" w:rsidRPr="00FA6F48" w:rsidRDefault="00373067" w:rsidP="00373067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/>
          <w:sz w:val="18"/>
        </w:rPr>
      </w:pPr>
      <w:r w:rsidRPr="001433C9">
        <w:rPr>
          <w:rFonts w:ascii="Times New Roman" w:hAnsi="Times New Roman"/>
          <w:sz w:val="18"/>
        </w:rPr>
        <w:t xml:space="preserve">Разрешаю использовать мои персональные данные, необходимые для исполнения настоящего договора, в пределах установленных Федеральным законом от 27.07.2006 № 152-ФЗ "О персональных данных" и Положением об обработке и защите персональных данных в федеральном государственном </w:t>
      </w:r>
      <w:r>
        <w:rPr>
          <w:rFonts w:ascii="Times New Roman" w:hAnsi="Times New Roman"/>
          <w:sz w:val="18"/>
        </w:rPr>
        <w:t>автономном</w:t>
      </w:r>
      <w:r w:rsidRPr="001433C9">
        <w:rPr>
          <w:rFonts w:ascii="Times New Roman" w:hAnsi="Times New Roman"/>
          <w:sz w:val="18"/>
        </w:rPr>
        <w:t xml:space="preserve"> образовательном учреждении высшего образования «Московский политехнический университ</w:t>
      </w:r>
      <w:bookmarkStart w:id="9" w:name="_GoBack"/>
      <w:bookmarkEnd w:id="9"/>
      <w:r w:rsidRPr="001433C9">
        <w:rPr>
          <w:rFonts w:ascii="Times New Roman" w:hAnsi="Times New Roman"/>
          <w:sz w:val="18"/>
        </w:rPr>
        <w:t>ет».</w:t>
      </w:r>
      <w:r w:rsidRPr="00FA6F48">
        <w:rPr>
          <w:rFonts w:ascii="Times New Roman" w:hAnsi="Times New Roman"/>
          <w:sz w:val="18"/>
        </w:rPr>
        <w:t xml:space="preserve"> </w:t>
      </w:r>
    </w:p>
    <w:p w:rsidR="00373067" w:rsidRDefault="00373067" w:rsidP="00373067">
      <w:pPr>
        <w:ind w:firstLine="567"/>
        <w:jc w:val="both"/>
        <w:rPr>
          <w:rFonts w:ascii="Times New Roman" w:hAnsi="Times New Roman"/>
          <w:sz w:val="18"/>
        </w:rPr>
      </w:pPr>
    </w:p>
    <w:p w:rsidR="00373067" w:rsidRDefault="00373067" w:rsidP="00373067">
      <w:pPr>
        <w:ind w:firstLine="567"/>
        <w:jc w:val="both"/>
        <w:rPr>
          <w:rFonts w:ascii="Times New Roman" w:hAnsi="Times New Roman"/>
          <w:sz w:val="18"/>
        </w:rPr>
      </w:pPr>
      <w:r w:rsidRPr="0014051B">
        <w:rPr>
          <w:rFonts w:ascii="Times New Roman" w:hAnsi="Times New Roman"/>
          <w:sz w:val="18"/>
        </w:rPr>
        <w:t>Обучающийся ________________          ______________________________</w:t>
      </w:r>
    </w:p>
    <w:p w:rsidR="00373067" w:rsidRDefault="00373067" w:rsidP="00373067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lastRenderedPageBreak/>
        <w:t xml:space="preserve">                                             (подпись)                                                    (Ф.И.О.)</w:t>
      </w:r>
    </w:p>
    <w:p w:rsidR="00373067" w:rsidRDefault="00373067" w:rsidP="00373067">
      <w:pPr>
        <w:spacing w:after="0" w:line="240" w:lineRule="auto"/>
        <w:rPr>
          <w:rFonts w:ascii="Times New Roman" w:hAnsi="Times New Roman"/>
          <w:sz w:val="18"/>
        </w:rPr>
      </w:pPr>
    </w:p>
    <w:p w:rsidR="00373067" w:rsidRDefault="00373067" w:rsidP="00373067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Экземпляр договора, подписанного сторонами, получен «____» ________20__г.</w:t>
      </w:r>
    </w:p>
    <w:p w:rsidR="00373067" w:rsidRDefault="00373067" w:rsidP="00373067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_______________/__________________________/</w:t>
      </w:r>
    </w:p>
    <w:p w:rsidR="00373067" w:rsidRDefault="00373067" w:rsidP="00373067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(Подпись)                                          (Ф.И.О.)</w:t>
      </w:r>
    </w:p>
    <w:p w:rsidR="00050D33" w:rsidRDefault="00050D33" w:rsidP="00373067">
      <w:pPr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</w:p>
    <w:sectPr w:rsidR="00050D33" w:rsidSect="00373067">
      <w:headerReference w:type="default" r:id="rId8"/>
      <w:footerReference w:type="default" r:id="rId9"/>
      <w:footerReference w:type="first" r:id="rId10"/>
      <w:pgSz w:w="11906" w:h="16838" w:code="9"/>
      <w:pgMar w:top="142" w:right="424" w:bottom="425" w:left="709" w:header="709" w:footer="185" w:gutter="0"/>
      <w:cols w:space="39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FB4" w:rsidRDefault="00F14FB4" w:rsidP="001B69CE">
      <w:pPr>
        <w:spacing w:after="0" w:line="240" w:lineRule="auto"/>
      </w:pPr>
      <w:r>
        <w:separator/>
      </w:r>
    </w:p>
  </w:endnote>
  <w:endnote w:type="continuationSeparator" w:id="0">
    <w:p w:rsidR="00F14FB4" w:rsidRDefault="00F14FB4" w:rsidP="001B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CE" w:rsidRDefault="001B69CE">
    <w:pPr>
      <w:pStyle w:val="a8"/>
      <w:tabs>
        <w:tab w:val="clear" w:pos="9355"/>
        <w:tab w:val="right" w:pos="9781"/>
      </w:tabs>
      <w:rPr>
        <w:rFonts w:ascii="Times New Roman" w:hAnsi="Times New Roman"/>
        <w:sz w:val="20"/>
      </w:rPr>
    </w:pPr>
  </w:p>
  <w:p w:rsidR="001B69CE" w:rsidRDefault="007A6279">
    <w:pPr>
      <w:pStyle w:val="a8"/>
      <w:tabs>
        <w:tab w:val="clear" w:pos="9355"/>
        <w:tab w:val="right" w:pos="9781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    Исполнитель </w:t>
    </w:r>
    <w:r>
      <w:rPr>
        <w:rFonts w:ascii="Times New Roman" w:hAnsi="Times New Roman"/>
        <w:sz w:val="20"/>
      </w:rPr>
      <w:tab/>
      <w:t>Заказчик</w:t>
    </w:r>
    <w:r>
      <w:rPr>
        <w:rFonts w:ascii="Times New Roman" w:hAnsi="Times New Roman"/>
        <w:sz w:val="20"/>
      </w:rPr>
      <w:tab/>
      <w:t>Обучающийся</w:t>
    </w:r>
  </w:p>
  <w:p w:rsidR="001B69CE" w:rsidRDefault="007A6279">
    <w:pPr>
      <w:pStyle w:val="a8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_________________</w:t>
    </w:r>
    <w:r w:rsidR="00050D33">
      <w:rPr>
        <w:rFonts w:ascii="Times New Roman" w:hAnsi="Times New Roman"/>
        <w:sz w:val="24"/>
      </w:rPr>
      <w:t xml:space="preserve">                              </w:t>
    </w:r>
    <w:r>
      <w:rPr>
        <w:rFonts w:ascii="Times New Roman" w:hAnsi="Times New Roman"/>
        <w:sz w:val="24"/>
      </w:rPr>
      <w:t>_________________</w:t>
    </w:r>
    <w:r w:rsidR="00050D33">
      <w:rPr>
        <w:rFonts w:ascii="Times New Roman" w:hAnsi="Times New Roman"/>
        <w:sz w:val="24"/>
      </w:rPr>
      <w:t xml:space="preserve">                          </w:t>
    </w:r>
    <w:r>
      <w:rPr>
        <w:rFonts w:ascii="Times New Roman" w:hAnsi="Times New Roman"/>
        <w:sz w:val="24"/>
      </w:rPr>
      <w:t xml:space="preserve">____________________ </w:t>
    </w:r>
  </w:p>
  <w:p w:rsidR="001B69CE" w:rsidRDefault="00B97017">
    <w:pPr>
      <w:pStyle w:val="a8"/>
      <w:tabs>
        <w:tab w:val="clear" w:pos="4677"/>
        <w:tab w:val="clear" w:pos="9355"/>
        <w:tab w:val="center" w:pos="4962"/>
        <w:tab w:val="right" w:pos="9781"/>
        <w:tab w:val="left" w:pos="9923"/>
      </w:tabs>
      <w:rPr>
        <w:rFonts w:ascii="Times New Roman" w:hAnsi="Times New Roman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0E0FA2" id="4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">
              <v:stroke joinstyle="round"/>
              <o:lock v:ext="edit" selection="t"/>
            </v:rect>
          </w:pict>
        </mc:Fallback>
      </mc:AlternateContent>
    </w:r>
    <w:r w:rsidR="007A6279">
      <w:rPr>
        <w:rFonts w:ascii="Times New Roman" w:hAnsi="Times New Roman"/>
        <w:sz w:val="16"/>
      </w:rPr>
      <w:t xml:space="preserve">              (подпись)                                                                                 </w:t>
    </w:r>
    <w:r w:rsidR="007A6279">
      <w:rPr>
        <w:rFonts w:ascii="Times New Roman" w:hAnsi="Times New Roman"/>
        <w:sz w:val="16"/>
      </w:rPr>
      <w:tab/>
      <w:t xml:space="preserve">     (подпись)                                                                                      (подпись)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CE" w:rsidRDefault="001B69CE">
    <w:pPr>
      <w:pStyle w:val="a8"/>
      <w:tabs>
        <w:tab w:val="clear" w:pos="9355"/>
        <w:tab w:val="right" w:pos="9781"/>
      </w:tabs>
      <w:rPr>
        <w:rFonts w:ascii="Times New Roman" w:hAnsi="Times New Roman"/>
        <w:sz w:val="20"/>
      </w:rPr>
    </w:pPr>
  </w:p>
  <w:p w:rsidR="001B69CE" w:rsidRDefault="007A6279">
    <w:pPr>
      <w:pStyle w:val="a8"/>
      <w:tabs>
        <w:tab w:val="clear" w:pos="9355"/>
        <w:tab w:val="right" w:pos="9781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    Исполнитель </w:t>
    </w:r>
    <w:r>
      <w:rPr>
        <w:rFonts w:ascii="Times New Roman" w:hAnsi="Times New Roman"/>
        <w:sz w:val="20"/>
      </w:rPr>
      <w:tab/>
      <w:t>Заказчик</w:t>
    </w:r>
    <w:r>
      <w:rPr>
        <w:rFonts w:ascii="Times New Roman" w:hAnsi="Times New Roman"/>
        <w:sz w:val="20"/>
      </w:rPr>
      <w:tab/>
      <w:t>Обучающийся</w:t>
    </w:r>
  </w:p>
  <w:p w:rsidR="001B69CE" w:rsidRDefault="007A6279" w:rsidP="000A2C7B">
    <w:pPr>
      <w:pStyle w:val="a8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_______________</w:t>
    </w:r>
    <w:r w:rsidR="000A2C7B">
      <w:rPr>
        <w:rFonts w:ascii="Times New Roman" w:hAnsi="Times New Roman"/>
        <w:sz w:val="24"/>
      </w:rPr>
      <w:t xml:space="preserve">                   </w:t>
    </w:r>
    <w:r>
      <w:rPr>
        <w:rFonts w:ascii="Times New Roman" w:hAnsi="Times New Roman"/>
        <w:sz w:val="24"/>
      </w:rPr>
      <w:t>__________________</w:t>
    </w:r>
    <w:r w:rsidR="000A2C7B">
      <w:rPr>
        <w:rFonts w:ascii="Times New Roman" w:hAnsi="Times New Roman"/>
        <w:sz w:val="24"/>
      </w:rPr>
      <w:t xml:space="preserve">                                       </w:t>
    </w:r>
    <w:r>
      <w:rPr>
        <w:rFonts w:ascii="Times New Roman" w:hAnsi="Times New Roman"/>
        <w:sz w:val="24"/>
      </w:rPr>
      <w:t xml:space="preserve">_____________________ </w:t>
    </w:r>
  </w:p>
  <w:p w:rsidR="001B69CE" w:rsidRDefault="00B97017">
    <w:pPr>
      <w:pStyle w:val="a8"/>
      <w:tabs>
        <w:tab w:val="clear" w:pos="4677"/>
        <w:tab w:val="clear" w:pos="9355"/>
        <w:tab w:val="center" w:pos="4962"/>
        <w:tab w:val="right" w:pos="9781"/>
        <w:tab w:val="left" w:pos="9923"/>
      </w:tabs>
      <w:rPr>
        <w:rFonts w:ascii="Times New Roman" w:hAnsi="Times New Roman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AEA6A3" id="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">
              <v:stroke joinstyle="round"/>
              <o:lock v:ext="edit" selection="t"/>
            </v:rect>
          </w:pict>
        </mc:Fallback>
      </mc:AlternateContent>
    </w:r>
    <w:r w:rsidR="007A6279">
      <w:rPr>
        <w:rFonts w:ascii="Times New Roman" w:hAnsi="Times New Roman"/>
        <w:sz w:val="16"/>
      </w:rPr>
      <w:t xml:space="preserve">              (подпись)                                                                                 </w:t>
    </w:r>
    <w:r w:rsidR="007A6279">
      <w:rPr>
        <w:rFonts w:ascii="Times New Roman" w:hAnsi="Times New Roman"/>
        <w:sz w:val="16"/>
      </w:rPr>
      <w:tab/>
      <w:t xml:space="preserve">     (подпись)                                                                                      (подпись)</w:t>
    </w:r>
  </w:p>
  <w:p w:rsidR="001B69CE" w:rsidRDefault="001B69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FB4" w:rsidRDefault="00F14FB4" w:rsidP="001B69CE">
      <w:pPr>
        <w:spacing w:after="0" w:line="240" w:lineRule="auto"/>
      </w:pPr>
      <w:r>
        <w:separator/>
      </w:r>
    </w:p>
  </w:footnote>
  <w:footnote w:type="continuationSeparator" w:id="0">
    <w:p w:rsidR="00F14FB4" w:rsidRDefault="00F14FB4" w:rsidP="001B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CE" w:rsidRDefault="001B69CE">
    <w:pPr>
      <w:pStyle w:val="a6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fldChar w:fldCharType="begin"/>
    </w:r>
    <w:r w:rsidR="007A6279">
      <w:rPr>
        <w:rFonts w:ascii="Times New Roman" w:hAnsi="Times New Roman"/>
        <w:sz w:val="18"/>
      </w:rPr>
      <w:instrText>PAGE   \* MERGEFORMAT</w:instrText>
    </w:r>
    <w:r>
      <w:rPr>
        <w:rFonts w:ascii="Times New Roman" w:hAnsi="Times New Roman"/>
        <w:sz w:val="18"/>
      </w:rPr>
      <w:fldChar w:fldCharType="separate"/>
    </w:r>
    <w:r w:rsidR="00373067">
      <w:rPr>
        <w:rFonts w:ascii="Times New Roman" w:hAnsi="Times New Roman"/>
        <w:noProof/>
        <w:sz w:val="18"/>
      </w:rPr>
      <w:t>6</w:t>
    </w:r>
    <w:r>
      <w:rPr>
        <w:rFonts w:ascii="Times New Roman" w:hAnsi="Times New Roman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0A9C"/>
    <w:multiLevelType w:val="hybridMultilevel"/>
    <w:tmpl w:val="AB1260D8"/>
    <w:lvl w:ilvl="0" w:tplc="8CAAD6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612B7A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D427C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7CC032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7EA9D6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58C0B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28985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64210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684A1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1DF74A7"/>
    <w:multiLevelType w:val="multilevel"/>
    <w:tmpl w:val="C2FA663C"/>
    <w:lvl w:ilvl="0">
      <w:start w:val="1"/>
      <w:numFmt w:val="upperRoman"/>
      <w:lvlText w:val="%1."/>
      <w:lvlJc w:val="left"/>
      <w:pPr>
        <w:ind w:left="5824" w:hanging="720"/>
      </w:pPr>
    </w:lvl>
    <w:lvl w:ilvl="1">
      <w:start w:val="5"/>
      <w:numFmt w:val="decimal"/>
      <w:isLgl/>
      <w:lvlText w:val="%1.%2."/>
      <w:lvlJc w:val="left"/>
      <w:pPr>
        <w:ind w:left="1017" w:hanging="45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2682" w:hanging="108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</w:lvl>
  </w:abstractNum>
  <w:abstractNum w:abstractNumId="2" w15:restartNumberingAfterBreak="0">
    <w:nsid w:val="736F3189"/>
    <w:multiLevelType w:val="hybridMultilevel"/>
    <w:tmpl w:val="AACCD9C2"/>
    <w:lvl w:ilvl="0" w:tplc="92D2FFCC">
      <w:start w:val="7"/>
      <w:numFmt w:val="decimal"/>
      <w:lvlText w:val="%1.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3" w15:restartNumberingAfterBreak="0">
    <w:nsid w:val="786762A0"/>
    <w:multiLevelType w:val="hybridMultilevel"/>
    <w:tmpl w:val="463277E4"/>
    <w:lvl w:ilvl="0" w:tplc="3F1099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D1C5A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AFAA6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E9E8D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B42F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52B7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4E61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BA4884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7C610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CE"/>
    <w:rsid w:val="000468F7"/>
    <w:rsid w:val="00050D33"/>
    <w:rsid w:val="000A2C7B"/>
    <w:rsid w:val="0012544A"/>
    <w:rsid w:val="001B69CE"/>
    <w:rsid w:val="002545E5"/>
    <w:rsid w:val="002660C2"/>
    <w:rsid w:val="00276AE9"/>
    <w:rsid w:val="00321F03"/>
    <w:rsid w:val="00373067"/>
    <w:rsid w:val="00380E13"/>
    <w:rsid w:val="00391A0F"/>
    <w:rsid w:val="003947B6"/>
    <w:rsid w:val="0045054E"/>
    <w:rsid w:val="004A7170"/>
    <w:rsid w:val="00564A42"/>
    <w:rsid w:val="00665BEA"/>
    <w:rsid w:val="00676F30"/>
    <w:rsid w:val="006904F8"/>
    <w:rsid w:val="006D0A23"/>
    <w:rsid w:val="007604A8"/>
    <w:rsid w:val="007920C9"/>
    <w:rsid w:val="007A490E"/>
    <w:rsid w:val="007A6279"/>
    <w:rsid w:val="007D29E2"/>
    <w:rsid w:val="007E7FF1"/>
    <w:rsid w:val="007F73B6"/>
    <w:rsid w:val="00800396"/>
    <w:rsid w:val="00811F27"/>
    <w:rsid w:val="00835CF2"/>
    <w:rsid w:val="008A6A52"/>
    <w:rsid w:val="008C5A8E"/>
    <w:rsid w:val="008E0C01"/>
    <w:rsid w:val="008F29F6"/>
    <w:rsid w:val="009169F7"/>
    <w:rsid w:val="00966C0A"/>
    <w:rsid w:val="0098129B"/>
    <w:rsid w:val="00984A5D"/>
    <w:rsid w:val="009C5E65"/>
    <w:rsid w:val="00A44029"/>
    <w:rsid w:val="00A46E37"/>
    <w:rsid w:val="00A76908"/>
    <w:rsid w:val="00AB36CC"/>
    <w:rsid w:val="00B40194"/>
    <w:rsid w:val="00B84022"/>
    <w:rsid w:val="00B97017"/>
    <w:rsid w:val="00C55022"/>
    <w:rsid w:val="00C71032"/>
    <w:rsid w:val="00CE2CFF"/>
    <w:rsid w:val="00CF5B59"/>
    <w:rsid w:val="00D26F3A"/>
    <w:rsid w:val="00D943B4"/>
    <w:rsid w:val="00F14FB4"/>
    <w:rsid w:val="00FA6E15"/>
    <w:rsid w:val="00FA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BE292"/>
  <w15:docId w15:val="{E597C7DF-2906-4E6F-AE48-4B807CEB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69CE"/>
    <w:pPr>
      <w:widowControl w:val="0"/>
      <w:spacing w:after="0" w:line="240" w:lineRule="auto"/>
    </w:pPr>
    <w:rPr>
      <w:rFonts w:ascii="Arial" w:hAnsi="Arial"/>
      <w:sz w:val="20"/>
    </w:rPr>
  </w:style>
  <w:style w:type="paragraph" w:customStyle="1" w:styleId="ConsPlusNonformat">
    <w:name w:val="ConsPlusNonformat"/>
    <w:rsid w:val="001B69CE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ConsPlusCell">
    <w:name w:val="ConsPlusCell"/>
    <w:rsid w:val="001B69CE"/>
    <w:pPr>
      <w:widowControl w:val="0"/>
      <w:spacing w:after="0" w:line="240" w:lineRule="auto"/>
    </w:pPr>
    <w:rPr>
      <w:rFonts w:ascii="Arial" w:hAnsi="Arial"/>
      <w:sz w:val="20"/>
    </w:rPr>
  </w:style>
  <w:style w:type="paragraph" w:styleId="a3">
    <w:name w:val="List Paragraph"/>
    <w:basedOn w:val="a"/>
    <w:qFormat/>
    <w:rsid w:val="001B69CE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semiHidden/>
    <w:rsid w:val="001B69CE"/>
    <w:pPr>
      <w:spacing w:after="0" w:line="240" w:lineRule="auto"/>
    </w:pPr>
    <w:rPr>
      <w:rFonts w:ascii="Segoe UI" w:hAnsi="Segoe UI"/>
      <w:sz w:val="18"/>
    </w:rPr>
  </w:style>
  <w:style w:type="paragraph" w:styleId="a6">
    <w:name w:val="header"/>
    <w:basedOn w:val="a"/>
    <w:link w:val="a7"/>
    <w:rsid w:val="001B69CE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rsid w:val="001B69C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a">
    <w:name w:val="Таблицы (моноширинный)"/>
    <w:basedOn w:val="a"/>
    <w:next w:val="a"/>
    <w:rsid w:val="001B69CE"/>
    <w:pPr>
      <w:widowControl w:val="0"/>
      <w:spacing w:after="0" w:line="240" w:lineRule="auto"/>
      <w:jc w:val="both"/>
    </w:pPr>
    <w:rPr>
      <w:rFonts w:ascii="Courier New" w:hAnsi="Courier New"/>
    </w:rPr>
  </w:style>
  <w:style w:type="paragraph" w:styleId="ab">
    <w:name w:val="annotation text"/>
    <w:basedOn w:val="a"/>
    <w:link w:val="ac"/>
    <w:semiHidden/>
    <w:rsid w:val="001B69CE"/>
    <w:pPr>
      <w:spacing w:line="240" w:lineRule="auto"/>
    </w:pPr>
    <w:rPr>
      <w:sz w:val="20"/>
    </w:rPr>
  </w:style>
  <w:style w:type="paragraph" w:styleId="ad">
    <w:name w:val="annotation subject"/>
    <w:basedOn w:val="ab"/>
    <w:next w:val="ab"/>
    <w:link w:val="ae"/>
    <w:semiHidden/>
    <w:rsid w:val="001B69CE"/>
    <w:rPr>
      <w:b/>
    </w:rPr>
  </w:style>
  <w:style w:type="paragraph" w:styleId="af">
    <w:name w:val="No Spacing"/>
    <w:qFormat/>
    <w:rsid w:val="001B69CE"/>
    <w:pPr>
      <w:spacing w:after="0" w:line="240" w:lineRule="auto"/>
    </w:pPr>
  </w:style>
  <w:style w:type="paragraph" w:customStyle="1" w:styleId="Style4">
    <w:name w:val="Style4"/>
    <w:basedOn w:val="a"/>
    <w:rsid w:val="001B69CE"/>
    <w:pPr>
      <w:widowControl w:val="0"/>
      <w:spacing w:after="0" w:line="237" w:lineRule="exact"/>
      <w:ind w:firstLine="312"/>
      <w:jc w:val="both"/>
    </w:pPr>
    <w:rPr>
      <w:rFonts w:ascii="Times New Roman" w:hAnsi="Times New Roman"/>
      <w:sz w:val="24"/>
    </w:rPr>
  </w:style>
  <w:style w:type="character" w:customStyle="1" w:styleId="1">
    <w:name w:val="Номер строки1"/>
    <w:basedOn w:val="a0"/>
    <w:semiHidden/>
    <w:rsid w:val="001B69CE"/>
  </w:style>
  <w:style w:type="character" w:styleId="af0">
    <w:name w:val="Hyperlink"/>
    <w:rsid w:val="001B69CE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1B69CE"/>
    <w:rPr>
      <w:rFonts w:ascii="Segoe UI" w:hAnsi="Segoe UI"/>
      <w:sz w:val="18"/>
    </w:rPr>
  </w:style>
  <w:style w:type="character" w:customStyle="1" w:styleId="a7">
    <w:name w:val="Верхний колонтитул Знак"/>
    <w:basedOn w:val="a0"/>
    <w:link w:val="a6"/>
    <w:rsid w:val="001B69CE"/>
  </w:style>
  <w:style w:type="character" w:customStyle="1" w:styleId="a9">
    <w:name w:val="Нижний колонтитул Знак"/>
    <w:basedOn w:val="a0"/>
    <w:link w:val="a8"/>
    <w:rsid w:val="001B69CE"/>
  </w:style>
  <w:style w:type="character" w:styleId="af1">
    <w:name w:val="annotation reference"/>
    <w:basedOn w:val="a0"/>
    <w:semiHidden/>
    <w:rsid w:val="001B69CE"/>
    <w:rPr>
      <w:sz w:val="16"/>
    </w:rPr>
  </w:style>
  <w:style w:type="character" w:customStyle="1" w:styleId="ac">
    <w:name w:val="Текст примечания Знак"/>
    <w:basedOn w:val="a0"/>
    <w:link w:val="ab"/>
    <w:semiHidden/>
    <w:rsid w:val="001B69CE"/>
    <w:rPr>
      <w:sz w:val="20"/>
    </w:rPr>
  </w:style>
  <w:style w:type="character" w:customStyle="1" w:styleId="ae">
    <w:name w:val="Тема примечания Знак"/>
    <w:basedOn w:val="ac"/>
    <w:link w:val="ad"/>
    <w:semiHidden/>
    <w:rsid w:val="001B69CE"/>
    <w:rPr>
      <w:b/>
      <w:sz w:val="20"/>
    </w:rPr>
  </w:style>
  <w:style w:type="character" w:customStyle="1" w:styleId="ConsPlusNormal0">
    <w:name w:val="ConsPlusNormal Знак"/>
    <w:basedOn w:val="a0"/>
    <w:link w:val="ConsPlusNormal"/>
    <w:rsid w:val="001B69CE"/>
    <w:rPr>
      <w:rFonts w:ascii="Arial" w:hAnsi="Arial"/>
      <w:sz w:val="20"/>
    </w:rPr>
  </w:style>
  <w:style w:type="character" w:customStyle="1" w:styleId="blk">
    <w:name w:val="blk"/>
    <w:basedOn w:val="a0"/>
    <w:rsid w:val="001B69CE"/>
  </w:style>
  <w:style w:type="character" w:customStyle="1" w:styleId="itemtext1">
    <w:name w:val="itemtext1"/>
    <w:basedOn w:val="a0"/>
    <w:rsid w:val="001B69CE"/>
    <w:rPr>
      <w:rFonts w:ascii="Segoe UI" w:hAnsi="Segoe UI"/>
      <w:color w:val="000000"/>
      <w:sz w:val="20"/>
    </w:rPr>
  </w:style>
  <w:style w:type="character" w:customStyle="1" w:styleId="FontStyle13">
    <w:name w:val="Font Style13"/>
    <w:rsid w:val="001B69CE"/>
    <w:rPr>
      <w:rFonts w:ascii="Times New Roman" w:hAnsi="Times New Roman"/>
      <w:sz w:val="20"/>
    </w:rPr>
  </w:style>
  <w:style w:type="table" w:styleId="10">
    <w:name w:val="Table Simple 1"/>
    <w:basedOn w:val="a1"/>
    <w:rsid w:val="001B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rsid w:val="001B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t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4094</Words>
  <Characters>23341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Ольга&amp;Дмитрий</dc:creator>
  <cp:lastModifiedBy>HP</cp:lastModifiedBy>
  <cp:revision>2</cp:revision>
  <cp:lastPrinted>2020-10-13T08:37:00Z</cp:lastPrinted>
  <dcterms:created xsi:type="dcterms:W3CDTF">2022-03-30T16:05:00Z</dcterms:created>
  <dcterms:modified xsi:type="dcterms:W3CDTF">2022-03-30T16:05:00Z</dcterms:modified>
</cp:coreProperties>
</file>